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5D" w:rsidRPr="007138D4" w:rsidRDefault="0065325D" w:rsidP="00FF4349">
      <w:pPr>
        <w:jc w:val="center"/>
        <w:rPr>
          <w:szCs w:val="28"/>
        </w:rPr>
      </w:pPr>
      <w:bookmarkStart w:id="0" w:name="_GoBack"/>
      <w:bookmarkEnd w:id="0"/>
      <w:r w:rsidRPr="007138D4">
        <w:rPr>
          <w:szCs w:val="28"/>
        </w:rPr>
        <w:t xml:space="preserve">                                                                                                        </w:t>
      </w:r>
      <w:r w:rsidR="00E160E0" w:rsidRPr="007138D4">
        <w:rPr>
          <w:szCs w:val="28"/>
        </w:rPr>
        <w:t xml:space="preserve">             </w:t>
      </w:r>
      <w:r w:rsidRPr="007138D4">
        <w:rPr>
          <w:szCs w:val="28"/>
        </w:rPr>
        <w:t xml:space="preserve">        </w:t>
      </w:r>
    </w:p>
    <w:p w:rsidR="000F4004" w:rsidRPr="007138D4" w:rsidRDefault="004B5021" w:rsidP="00FF4349">
      <w:pPr>
        <w:jc w:val="center"/>
        <w:rPr>
          <w:szCs w:val="28"/>
        </w:rPr>
      </w:pPr>
      <w:r w:rsidRPr="007138D4">
        <w:rPr>
          <w:szCs w:val="28"/>
        </w:rPr>
        <w:t>СМОЛЕНСКОЕ РАЙОННОЕ СОБРАНИЕ ДЕПУТАТОВ</w:t>
      </w:r>
    </w:p>
    <w:p w:rsidR="004B5021" w:rsidRPr="007138D4" w:rsidRDefault="004B5021" w:rsidP="004B5021">
      <w:pPr>
        <w:jc w:val="center"/>
        <w:rPr>
          <w:szCs w:val="28"/>
        </w:rPr>
      </w:pPr>
      <w:r w:rsidRPr="007138D4">
        <w:rPr>
          <w:szCs w:val="28"/>
        </w:rPr>
        <w:t>АЛТАЙСКОГО КРАЯ</w:t>
      </w:r>
    </w:p>
    <w:p w:rsidR="004B5021" w:rsidRPr="007138D4" w:rsidRDefault="004B5021" w:rsidP="004B5021">
      <w:pPr>
        <w:jc w:val="center"/>
        <w:rPr>
          <w:szCs w:val="28"/>
        </w:rPr>
      </w:pPr>
    </w:p>
    <w:p w:rsidR="004B5021" w:rsidRPr="007138D4" w:rsidRDefault="004B5021" w:rsidP="004B5021">
      <w:pPr>
        <w:jc w:val="center"/>
        <w:rPr>
          <w:szCs w:val="28"/>
        </w:rPr>
      </w:pPr>
      <w:r w:rsidRPr="007138D4">
        <w:rPr>
          <w:szCs w:val="28"/>
        </w:rPr>
        <w:t>РЕШЕНИЕ</w:t>
      </w:r>
    </w:p>
    <w:p w:rsidR="004B5021" w:rsidRPr="007138D4" w:rsidRDefault="004B5021" w:rsidP="004B5021">
      <w:pPr>
        <w:rPr>
          <w:szCs w:val="28"/>
        </w:rPr>
      </w:pPr>
    </w:p>
    <w:p w:rsidR="004B5021" w:rsidRPr="007138D4" w:rsidRDefault="00791555" w:rsidP="004B5021">
      <w:pPr>
        <w:rPr>
          <w:szCs w:val="28"/>
        </w:rPr>
      </w:pPr>
      <w:r>
        <w:rPr>
          <w:szCs w:val="28"/>
        </w:rPr>
        <w:t>17.02.2023</w:t>
      </w:r>
      <w:r w:rsidR="004B5021" w:rsidRPr="007138D4">
        <w:rPr>
          <w:szCs w:val="28"/>
        </w:rPr>
        <w:t xml:space="preserve">                                   </w:t>
      </w:r>
      <w:r w:rsidR="00507816" w:rsidRPr="007138D4">
        <w:rPr>
          <w:szCs w:val="28"/>
        </w:rPr>
        <w:t xml:space="preserve">                            </w:t>
      </w:r>
      <w:r>
        <w:rPr>
          <w:szCs w:val="28"/>
        </w:rPr>
        <w:t xml:space="preserve">                                                 № 3</w:t>
      </w:r>
    </w:p>
    <w:p w:rsidR="00A11CD5" w:rsidRPr="007138D4" w:rsidRDefault="0065325D" w:rsidP="0065325D">
      <w:pPr>
        <w:jc w:val="center"/>
        <w:rPr>
          <w:szCs w:val="28"/>
        </w:rPr>
      </w:pPr>
      <w:r w:rsidRPr="007138D4">
        <w:rPr>
          <w:szCs w:val="28"/>
        </w:rPr>
        <w:t>с. Смоленское</w:t>
      </w:r>
    </w:p>
    <w:p w:rsidR="0065325D" w:rsidRPr="007138D4" w:rsidRDefault="0065325D" w:rsidP="0065325D">
      <w:pPr>
        <w:jc w:val="center"/>
        <w:rPr>
          <w:szCs w:val="28"/>
        </w:rPr>
      </w:pPr>
    </w:p>
    <w:tbl>
      <w:tblPr>
        <w:tblStyle w:val="a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95"/>
      </w:tblGrid>
      <w:tr w:rsidR="00412FD9" w:rsidRPr="007138D4" w:rsidTr="004A0C49">
        <w:tc>
          <w:tcPr>
            <w:tcW w:w="4928" w:type="dxa"/>
          </w:tcPr>
          <w:p w:rsidR="005C6AA7" w:rsidRPr="007138D4" w:rsidRDefault="005C6AA7" w:rsidP="00602339">
            <w:pPr>
              <w:jc w:val="both"/>
              <w:rPr>
                <w:szCs w:val="28"/>
              </w:rPr>
            </w:pPr>
            <w:r w:rsidRPr="007138D4">
              <w:rPr>
                <w:szCs w:val="28"/>
              </w:rPr>
              <w:t>Об утверждении Положения о комит</w:t>
            </w:r>
            <w:r w:rsidRPr="007138D4">
              <w:rPr>
                <w:szCs w:val="28"/>
              </w:rPr>
              <w:t>е</w:t>
            </w:r>
            <w:r w:rsidRPr="007138D4">
              <w:rPr>
                <w:szCs w:val="28"/>
              </w:rPr>
              <w:t>те администрации Смоленского района по финансам, налоговой и кредитной политике</w:t>
            </w:r>
          </w:p>
          <w:p w:rsidR="00412FD9" w:rsidRPr="007138D4" w:rsidRDefault="00412FD9" w:rsidP="005C6AA7">
            <w:pPr>
              <w:jc w:val="both"/>
              <w:rPr>
                <w:szCs w:val="28"/>
              </w:rPr>
            </w:pPr>
          </w:p>
        </w:tc>
        <w:tc>
          <w:tcPr>
            <w:tcW w:w="4995" w:type="dxa"/>
          </w:tcPr>
          <w:p w:rsidR="00412FD9" w:rsidRPr="007138D4" w:rsidRDefault="00412FD9" w:rsidP="004A0C49">
            <w:pPr>
              <w:jc w:val="center"/>
              <w:rPr>
                <w:szCs w:val="28"/>
              </w:rPr>
            </w:pPr>
          </w:p>
        </w:tc>
      </w:tr>
    </w:tbl>
    <w:p w:rsidR="005821C3" w:rsidRPr="007138D4" w:rsidRDefault="005821C3" w:rsidP="005821C3">
      <w:pPr>
        <w:jc w:val="both"/>
        <w:rPr>
          <w:szCs w:val="28"/>
        </w:rPr>
      </w:pPr>
    </w:p>
    <w:p w:rsidR="005821C3" w:rsidRPr="007138D4" w:rsidRDefault="005821C3" w:rsidP="005821C3">
      <w:pPr>
        <w:tabs>
          <w:tab w:val="left" w:pos="1134"/>
        </w:tabs>
        <w:jc w:val="both"/>
        <w:rPr>
          <w:szCs w:val="28"/>
        </w:rPr>
      </w:pPr>
      <w:r w:rsidRPr="007138D4">
        <w:rPr>
          <w:szCs w:val="28"/>
        </w:rPr>
        <w:tab/>
        <w:t xml:space="preserve">В </w:t>
      </w:r>
      <w:r w:rsidR="005C4A46">
        <w:rPr>
          <w:szCs w:val="28"/>
        </w:rPr>
        <w:t>соответствии со статьями 44</w:t>
      </w:r>
      <w:r w:rsidRPr="007138D4">
        <w:rPr>
          <w:szCs w:val="28"/>
        </w:rPr>
        <w:t>, 50 Устава муниципального образов</w:t>
      </w:r>
      <w:r w:rsidRPr="007138D4">
        <w:rPr>
          <w:szCs w:val="28"/>
        </w:rPr>
        <w:t>а</w:t>
      </w:r>
      <w:r w:rsidRPr="007138D4">
        <w:rPr>
          <w:szCs w:val="28"/>
        </w:rPr>
        <w:t>ния Смоленский район Алтайского края, Смоленское районное Собрание деп</w:t>
      </w:r>
      <w:r w:rsidRPr="007138D4">
        <w:rPr>
          <w:szCs w:val="28"/>
        </w:rPr>
        <w:t>у</w:t>
      </w:r>
      <w:r w:rsidRPr="007138D4">
        <w:rPr>
          <w:szCs w:val="28"/>
        </w:rPr>
        <w:t>татов РЕШИЛО:</w:t>
      </w:r>
    </w:p>
    <w:p w:rsidR="005821C3" w:rsidRPr="007138D4" w:rsidRDefault="005821C3" w:rsidP="005821C3">
      <w:pPr>
        <w:tabs>
          <w:tab w:val="left" w:pos="1134"/>
        </w:tabs>
        <w:ind w:firstLine="1134"/>
        <w:jc w:val="both"/>
        <w:rPr>
          <w:szCs w:val="28"/>
        </w:rPr>
      </w:pPr>
    </w:p>
    <w:p w:rsidR="005821C3" w:rsidRPr="007138D4" w:rsidRDefault="005821C3" w:rsidP="005C4A46">
      <w:pPr>
        <w:ind w:firstLine="708"/>
        <w:jc w:val="both"/>
        <w:rPr>
          <w:szCs w:val="28"/>
        </w:rPr>
      </w:pPr>
      <w:r w:rsidRPr="007138D4">
        <w:rPr>
          <w:szCs w:val="28"/>
        </w:rPr>
        <w:t>1. Утвердить Положение о комитете  администрации Смоленского района по финансам налоговой и кредитной политике(прилагается).</w:t>
      </w:r>
    </w:p>
    <w:p w:rsidR="005821C3" w:rsidRPr="007138D4" w:rsidRDefault="005821C3" w:rsidP="005C4A46">
      <w:pPr>
        <w:ind w:firstLine="708"/>
        <w:jc w:val="both"/>
        <w:rPr>
          <w:szCs w:val="28"/>
        </w:rPr>
      </w:pPr>
      <w:r w:rsidRPr="007138D4">
        <w:rPr>
          <w:szCs w:val="28"/>
        </w:rPr>
        <w:t>2. Признать утратившими силу:</w:t>
      </w:r>
    </w:p>
    <w:p w:rsidR="005821C3" w:rsidRPr="007138D4" w:rsidRDefault="005821C3" w:rsidP="005821C3">
      <w:pPr>
        <w:ind w:firstLine="708"/>
        <w:jc w:val="both"/>
        <w:rPr>
          <w:szCs w:val="28"/>
        </w:rPr>
      </w:pPr>
      <w:r w:rsidRPr="007138D4">
        <w:rPr>
          <w:szCs w:val="28"/>
        </w:rPr>
        <w:t>Положение о комитете администрации Смоленского района по финансам, налоговой и кредитной политике, утвержденное  решением Смоленского ра</w:t>
      </w:r>
      <w:r w:rsidRPr="007138D4">
        <w:rPr>
          <w:szCs w:val="28"/>
        </w:rPr>
        <w:t>й</w:t>
      </w:r>
      <w:r w:rsidRPr="007138D4">
        <w:rPr>
          <w:szCs w:val="28"/>
        </w:rPr>
        <w:t>онного Собрания депутатов от 16.12.2016   № 57;</w:t>
      </w:r>
    </w:p>
    <w:p w:rsidR="005821C3" w:rsidRPr="007138D4" w:rsidRDefault="005821C3" w:rsidP="005821C3">
      <w:pPr>
        <w:ind w:firstLine="708"/>
        <w:jc w:val="both"/>
        <w:rPr>
          <w:szCs w:val="28"/>
        </w:rPr>
      </w:pPr>
      <w:r w:rsidRPr="007138D4">
        <w:rPr>
          <w:szCs w:val="28"/>
        </w:rPr>
        <w:t>решение Смоленского районного Собрания депутатов от 22.02.2019 № 4 «О внесении изменений в Положение о комитете администрации Смоленского района по финансам, налоговой и кредитной политике»;</w:t>
      </w:r>
    </w:p>
    <w:p w:rsidR="005821C3" w:rsidRPr="007138D4" w:rsidRDefault="00A853A5" w:rsidP="005C4A46">
      <w:pPr>
        <w:ind w:firstLine="708"/>
        <w:jc w:val="both"/>
        <w:rPr>
          <w:szCs w:val="28"/>
        </w:rPr>
      </w:pPr>
      <w:r>
        <w:rPr>
          <w:szCs w:val="28"/>
        </w:rPr>
        <w:t>р</w:t>
      </w:r>
      <w:r w:rsidR="005821C3" w:rsidRPr="007138D4">
        <w:rPr>
          <w:szCs w:val="28"/>
        </w:rPr>
        <w:t>ешение Смоленского районного Собрания депутатов от 05.05.2022 № 27 «</w:t>
      </w:r>
      <w:r w:rsidR="005821C3" w:rsidRPr="007138D4">
        <w:rPr>
          <w:color w:val="000000"/>
          <w:szCs w:val="28"/>
        </w:rPr>
        <w:t xml:space="preserve">О протесте прокурора Смоленского района Алтайского края </w:t>
      </w:r>
      <w:r w:rsidR="005821C3" w:rsidRPr="007138D4">
        <w:rPr>
          <w:szCs w:val="28"/>
        </w:rPr>
        <w:t>на  Положение о комитете администрации Смоленского района по финансам, налоговой и кр</w:t>
      </w:r>
      <w:r w:rsidR="005821C3" w:rsidRPr="007138D4">
        <w:rPr>
          <w:szCs w:val="28"/>
        </w:rPr>
        <w:t>е</w:t>
      </w:r>
      <w:r w:rsidR="005821C3" w:rsidRPr="007138D4">
        <w:rPr>
          <w:szCs w:val="28"/>
        </w:rPr>
        <w:t>дитной политике».</w:t>
      </w:r>
    </w:p>
    <w:p w:rsidR="00DB4C78" w:rsidRDefault="005821C3" w:rsidP="005821C3">
      <w:pPr>
        <w:jc w:val="both"/>
        <w:rPr>
          <w:szCs w:val="28"/>
        </w:rPr>
      </w:pPr>
      <w:r w:rsidRPr="007138D4">
        <w:rPr>
          <w:szCs w:val="28"/>
        </w:rPr>
        <w:t xml:space="preserve">               3. Настоящее Решение обнародовать на официальном сайте Админис</w:t>
      </w:r>
      <w:r w:rsidRPr="007138D4">
        <w:rPr>
          <w:szCs w:val="28"/>
        </w:rPr>
        <w:t>т</w:t>
      </w:r>
      <w:r w:rsidRPr="007138D4">
        <w:rPr>
          <w:szCs w:val="28"/>
        </w:rPr>
        <w:t>рации Смоленского района в информационно - телекоммуникационной сети «Интернет».</w:t>
      </w:r>
    </w:p>
    <w:p w:rsidR="005C4A46" w:rsidRPr="007138D4" w:rsidRDefault="005C4A46" w:rsidP="005821C3">
      <w:pPr>
        <w:jc w:val="both"/>
        <w:rPr>
          <w:szCs w:val="28"/>
        </w:rPr>
      </w:pPr>
    </w:p>
    <w:p w:rsidR="00DB4C78" w:rsidRPr="007138D4" w:rsidRDefault="00DB4C78" w:rsidP="00DB4C78">
      <w:pPr>
        <w:tabs>
          <w:tab w:val="left" w:pos="920"/>
        </w:tabs>
        <w:jc w:val="both"/>
        <w:rPr>
          <w:szCs w:val="28"/>
        </w:rPr>
      </w:pPr>
    </w:p>
    <w:p w:rsidR="00DB4C78" w:rsidRPr="007138D4" w:rsidRDefault="00DB4C78" w:rsidP="00DB4C78">
      <w:pPr>
        <w:rPr>
          <w:szCs w:val="28"/>
        </w:rPr>
      </w:pPr>
      <w:r w:rsidRPr="007138D4">
        <w:rPr>
          <w:szCs w:val="28"/>
        </w:rPr>
        <w:t>Председатель районного</w:t>
      </w:r>
    </w:p>
    <w:p w:rsidR="00DB4C78" w:rsidRPr="007138D4" w:rsidRDefault="00DB4C78" w:rsidP="00DB4C78">
      <w:pPr>
        <w:rPr>
          <w:strike/>
          <w:szCs w:val="28"/>
        </w:rPr>
      </w:pPr>
      <w:r w:rsidRPr="007138D4">
        <w:rPr>
          <w:szCs w:val="28"/>
        </w:rPr>
        <w:t>Собрания депутатов                                                                         А.А.Герасименко</w:t>
      </w:r>
    </w:p>
    <w:p w:rsidR="00DB4C78" w:rsidRPr="007138D4" w:rsidRDefault="00DB4C78" w:rsidP="00DB4C78">
      <w:pPr>
        <w:rPr>
          <w:szCs w:val="28"/>
        </w:rPr>
      </w:pPr>
    </w:p>
    <w:p w:rsidR="00DB4C78" w:rsidRPr="007138D4" w:rsidRDefault="00DB4C78" w:rsidP="00DB4C78">
      <w:pPr>
        <w:rPr>
          <w:szCs w:val="28"/>
        </w:rPr>
      </w:pPr>
      <w:r w:rsidRPr="007138D4">
        <w:rPr>
          <w:szCs w:val="28"/>
        </w:rPr>
        <w:t>Глава района                                                                                     Л.В. Моисеева</w:t>
      </w:r>
    </w:p>
    <w:p w:rsidR="007138D4" w:rsidRPr="007138D4" w:rsidRDefault="007138D4" w:rsidP="00DB4C78">
      <w:pPr>
        <w:rPr>
          <w:szCs w:val="28"/>
        </w:rPr>
      </w:pPr>
    </w:p>
    <w:p w:rsidR="007138D4" w:rsidRPr="007138D4" w:rsidRDefault="007138D4" w:rsidP="00DB4C78">
      <w:pPr>
        <w:rPr>
          <w:szCs w:val="28"/>
        </w:rPr>
      </w:pPr>
      <w:r w:rsidRPr="007138D4">
        <w:rPr>
          <w:szCs w:val="28"/>
        </w:rPr>
        <w:t xml:space="preserve">                                                                              </w:t>
      </w:r>
    </w:p>
    <w:tbl>
      <w:tblPr>
        <w:tblW w:w="0" w:type="auto"/>
        <w:tblLayout w:type="fixed"/>
        <w:tblLook w:val="01E0"/>
      </w:tblPr>
      <w:tblGrid>
        <w:gridCol w:w="4608"/>
        <w:gridCol w:w="5245"/>
      </w:tblGrid>
      <w:tr w:rsidR="007138D4" w:rsidRPr="007138D4" w:rsidTr="007138D4">
        <w:trPr>
          <w:trHeight w:val="1078"/>
        </w:trPr>
        <w:tc>
          <w:tcPr>
            <w:tcW w:w="4608" w:type="dxa"/>
          </w:tcPr>
          <w:p w:rsidR="007138D4" w:rsidRPr="007138D4" w:rsidRDefault="007138D4">
            <w:pPr>
              <w:spacing w:after="200" w:line="276" w:lineRule="auto"/>
              <w:jc w:val="both"/>
              <w:rPr>
                <w:szCs w:val="28"/>
              </w:rPr>
            </w:pPr>
          </w:p>
        </w:tc>
        <w:tc>
          <w:tcPr>
            <w:tcW w:w="5245" w:type="dxa"/>
          </w:tcPr>
          <w:p w:rsidR="007138D4" w:rsidRPr="007138D4" w:rsidRDefault="007138D4">
            <w:pPr>
              <w:rPr>
                <w:szCs w:val="28"/>
              </w:rPr>
            </w:pPr>
          </w:p>
          <w:p w:rsidR="007138D4" w:rsidRPr="007138D4" w:rsidRDefault="007138D4">
            <w:pPr>
              <w:rPr>
                <w:szCs w:val="28"/>
              </w:rPr>
            </w:pPr>
            <w:r w:rsidRPr="007138D4">
              <w:rPr>
                <w:szCs w:val="28"/>
              </w:rPr>
              <w:t xml:space="preserve"> </w:t>
            </w:r>
            <w:r w:rsidR="005C4A46">
              <w:rPr>
                <w:szCs w:val="28"/>
              </w:rPr>
              <w:t xml:space="preserve">          </w:t>
            </w:r>
            <w:r w:rsidRPr="007138D4">
              <w:rPr>
                <w:szCs w:val="28"/>
              </w:rPr>
              <w:t>УТВЕРЖДЕНО</w:t>
            </w:r>
          </w:p>
          <w:p w:rsidR="007138D4" w:rsidRPr="007138D4" w:rsidRDefault="007138D4">
            <w:pPr>
              <w:rPr>
                <w:szCs w:val="28"/>
              </w:rPr>
            </w:pPr>
            <w:r w:rsidRPr="007138D4">
              <w:rPr>
                <w:szCs w:val="28"/>
              </w:rPr>
              <w:t xml:space="preserve"> </w:t>
            </w:r>
            <w:r w:rsidR="005C4A46">
              <w:rPr>
                <w:szCs w:val="28"/>
              </w:rPr>
              <w:t xml:space="preserve">          </w:t>
            </w:r>
            <w:r w:rsidRPr="007138D4">
              <w:rPr>
                <w:szCs w:val="28"/>
              </w:rPr>
              <w:t xml:space="preserve">решением Смоленского районного </w:t>
            </w:r>
          </w:p>
          <w:p w:rsidR="007138D4" w:rsidRPr="007138D4" w:rsidRDefault="007138D4">
            <w:pPr>
              <w:rPr>
                <w:szCs w:val="28"/>
              </w:rPr>
            </w:pPr>
            <w:r w:rsidRPr="007138D4">
              <w:rPr>
                <w:szCs w:val="28"/>
              </w:rPr>
              <w:t xml:space="preserve"> </w:t>
            </w:r>
            <w:r w:rsidR="005C4A46">
              <w:rPr>
                <w:szCs w:val="28"/>
              </w:rPr>
              <w:t xml:space="preserve">          </w:t>
            </w:r>
            <w:r w:rsidRPr="007138D4">
              <w:rPr>
                <w:szCs w:val="28"/>
              </w:rPr>
              <w:t>Собрания депутатов</w:t>
            </w:r>
          </w:p>
          <w:p w:rsidR="007138D4" w:rsidRPr="007138D4" w:rsidRDefault="007138D4">
            <w:pPr>
              <w:rPr>
                <w:szCs w:val="28"/>
              </w:rPr>
            </w:pPr>
            <w:r w:rsidRPr="007138D4">
              <w:rPr>
                <w:szCs w:val="28"/>
              </w:rPr>
              <w:t xml:space="preserve"> </w:t>
            </w:r>
            <w:r w:rsidR="005C4A46">
              <w:rPr>
                <w:szCs w:val="28"/>
              </w:rPr>
              <w:t xml:space="preserve">          </w:t>
            </w:r>
            <w:r w:rsidR="00791555">
              <w:rPr>
                <w:szCs w:val="28"/>
              </w:rPr>
              <w:t>от 17.02.2023 № 3</w:t>
            </w:r>
            <w:r w:rsidRPr="007138D4">
              <w:rPr>
                <w:szCs w:val="28"/>
              </w:rPr>
              <w:t xml:space="preserve">                                                                    </w:t>
            </w:r>
          </w:p>
        </w:tc>
      </w:tr>
    </w:tbl>
    <w:p w:rsidR="007138D4" w:rsidRPr="007138D4" w:rsidRDefault="007138D4" w:rsidP="007138D4">
      <w:pPr>
        <w:jc w:val="right"/>
        <w:rPr>
          <w:szCs w:val="28"/>
        </w:rPr>
      </w:pPr>
    </w:p>
    <w:p w:rsidR="007138D4" w:rsidRPr="007138D4" w:rsidRDefault="007138D4" w:rsidP="007138D4">
      <w:pPr>
        <w:pStyle w:val="ConsPlusTitle"/>
        <w:suppressLineNumbers/>
        <w:spacing w:line="264" w:lineRule="auto"/>
        <w:jc w:val="center"/>
        <w:rPr>
          <w:b w:val="0"/>
          <w:sz w:val="28"/>
          <w:szCs w:val="28"/>
        </w:rPr>
      </w:pPr>
      <w:r w:rsidRPr="007138D4">
        <w:rPr>
          <w:sz w:val="28"/>
          <w:szCs w:val="28"/>
        </w:rPr>
        <w:t xml:space="preserve">                                                                                                                          </w:t>
      </w:r>
    </w:p>
    <w:p w:rsidR="007138D4" w:rsidRPr="007138D4" w:rsidRDefault="007138D4" w:rsidP="007138D4">
      <w:pPr>
        <w:jc w:val="center"/>
        <w:rPr>
          <w:szCs w:val="28"/>
        </w:rPr>
      </w:pPr>
      <w:r w:rsidRPr="007138D4">
        <w:rPr>
          <w:szCs w:val="28"/>
        </w:rPr>
        <w:t>ПОЛОЖЕНИЕ</w:t>
      </w:r>
    </w:p>
    <w:p w:rsidR="007138D4" w:rsidRPr="007138D4" w:rsidRDefault="007138D4" w:rsidP="007138D4">
      <w:pPr>
        <w:pStyle w:val="1"/>
        <w:spacing w:before="0"/>
        <w:jc w:val="center"/>
        <w:rPr>
          <w:rFonts w:ascii="Times New Roman" w:hAnsi="Times New Roman" w:cs="Times New Roman"/>
          <w:b w:val="0"/>
          <w:color w:val="auto"/>
        </w:rPr>
      </w:pPr>
      <w:r w:rsidRPr="007138D4">
        <w:rPr>
          <w:rFonts w:ascii="Times New Roman" w:hAnsi="Times New Roman" w:cs="Times New Roman"/>
          <w:b w:val="0"/>
          <w:color w:val="auto"/>
        </w:rPr>
        <w:t>о комитете администрации Смоленского района</w:t>
      </w:r>
    </w:p>
    <w:p w:rsidR="007138D4" w:rsidRPr="007138D4" w:rsidRDefault="007138D4" w:rsidP="007138D4">
      <w:pPr>
        <w:pStyle w:val="1"/>
        <w:spacing w:before="0"/>
        <w:jc w:val="center"/>
        <w:rPr>
          <w:rFonts w:ascii="Times New Roman" w:hAnsi="Times New Roman" w:cs="Times New Roman"/>
          <w:b w:val="0"/>
          <w:color w:val="auto"/>
        </w:rPr>
      </w:pPr>
      <w:r w:rsidRPr="007138D4">
        <w:rPr>
          <w:rFonts w:ascii="Times New Roman" w:hAnsi="Times New Roman" w:cs="Times New Roman"/>
          <w:b w:val="0"/>
          <w:color w:val="auto"/>
        </w:rPr>
        <w:t>по финансам, налоговой и кредитной политике</w:t>
      </w:r>
    </w:p>
    <w:p w:rsidR="007138D4" w:rsidRPr="007138D4" w:rsidRDefault="007138D4" w:rsidP="007138D4">
      <w:pPr>
        <w:jc w:val="center"/>
        <w:rPr>
          <w:szCs w:val="28"/>
        </w:rPr>
      </w:pPr>
    </w:p>
    <w:p w:rsidR="009C6CD1" w:rsidRDefault="009C6CD1" w:rsidP="009C6CD1">
      <w:pPr>
        <w:jc w:val="center"/>
        <w:rPr>
          <w:szCs w:val="28"/>
        </w:rPr>
      </w:pPr>
      <w:r>
        <w:rPr>
          <w:szCs w:val="28"/>
          <w:lang w:val="en-US"/>
        </w:rPr>
        <w:t>I</w:t>
      </w:r>
      <w:r>
        <w:rPr>
          <w:szCs w:val="28"/>
        </w:rPr>
        <w:t xml:space="preserve"> Общие положения</w:t>
      </w:r>
    </w:p>
    <w:p w:rsidR="009C6CD1" w:rsidRDefault="009C6CD1" w:rsidP="009C6C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Комитет администрации Смоленского района  по финансам, налоговой и кредитной политике (далее Комитет) является исполнительно-распорядительным органом местного самоуправления, осуществляющим фун</w:t>
      </w:r>
      <w:r>
        <w:rPr>
          <w:rFonts w:ascii="Times New Roman" w:hAnsi="Times New Roman" w:cs="Times New Roman"/>
          <w:sz w:val="28"/>
          <w:szCs w:val="28"/>
        </w:rPr>
        <w:t>к</w:t>
      </w:r>
      <w:r>
        <w:rPr>
          <w:rFonts w:ascii="Times New Roman" w:hAnsi="Times New Roman" w:cs="Times New Roman"/>
          <w:sz w:val="28"/>
          <w:szCs w:val="28"/>
        </w:rPr>
        <w:t>ции по решению вопросов местного значения  в бюджетной, налоговой и кр</w:t>
      </w:r>
      <w:r>
        <w:rPr>
          <w:rFonts w:ascii="Times New Roman" w:hAnsi="Times New Roman" w:cs="Times New Roman"/>
          <w:sz w:val="28"/>
          <w:szCs w:val="28"/>
        </w:rPr>
        <w:t>е</w:t>
      </w:r>
      <w:r>
        <w:rPr>
          <w:rFonts w:ascii="Times New Roman" w:hAnsi="Times New Roman" w:cs="Times New Roman"/>
          <w:sz w:val="28"/>
          <w:szCs w:val="28"/>
        </w:rPr>
        <w:t>дитной сферах, по обеспечению сбалансированности бюджета района и собл</w:t>
      </w:r>
      <w:r>
        <w:rPr>
          <w:rFonts w:ascii="Times New Roman" w:hAnsi="Times New Roman" w:cs="Times New Roman"/>
          <w:sz w:val="28"/>
          <w:szCs w:val="28"/>
        </w:rPr>
        <w:t>ю</w:t>
      </w:r>
      <w:r>
        <w:rPr>
          <w:rFonts w:ascii="Times New Roman" w:hAnsi="Times New Roman" w:cs="Times New Roman"/>
          <w:sz w:val="28"/>
          <w:szCs w:val="28"/>
        </w:rPr>
        <w:t>дению установленных законодательством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муниципального долга Смоленского района,  исполнению бюджетных и долговых обязательств  Смоленского района по внутреннему муниципальному финансовому контролю,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Смоленского района.</w:t>
      </w:r>
    </w:p>
    <w:p w:rsidR="009C6CD1" w:rsidRDefault="009C6CD1" w:rsidP="009C6CD1">
      <w:pPr>
        <w:ind w:firstLine="708"/>
        <w:jc w:val="both"/>
        <w:rPr>
          <w:szCs w:val="28"/>
        </w:rPr>
      </w:pPr>
      <w:r>
        <w:rPr>
          <w:szCs w:val="28"/>
        </w:rPr>
        <w:t>2. В своей деятельности Комитет руководствуется Конституцией Росси</w:t>
      </w:r>
      <w:r>
        <w:rPr>
          <w:szCs w:val="28"/>
        </w:rPr>
        <w:t>й</w:t>
      </w:r>
      <w:r>
        <w:rPr>
          <w:szCs w:val="28"/>
        </w:rPr>
        <w:t>ской Федерации, федеральными конституционными законами, федеральными законами, законами Российской Федерации, актами Президента Российской Федерации  и Правительства Российской Федерации, актами федеральных о</w:t>
      </w:r>
      <w:r>
        <w:rPr>
          <w:szCs w:val="28"/>
        </w:rPr>
        <w:t>р</w:t>
      </w:r>
      <w:r>
        <w:rPr>
          <w:szCs w:val="28"/>
        </w:rPr>
        <w:t>ганов исполнительной власти, законами Алтайского края, иными правовыми актами Алтайского края, муниципальными правовыми актами, настоящим П</w:t>
      </w:r>
      <w:r>
        <w:rPr>
          <w:szCs w:val="28"/>
        </w:rPr>
        <w:t>о</w:t>
      </w:r>
      <w:r>
        <w:rPr>
          <w:szCs w:val="28"/>
        </w:rPr>
        <w:t>ложением.</w:t>
      </w:r>
    </w:p>
    <w:p w:rsidR="009C6CD1" w:rsidRDefault="009C6CD1" w:rsidP="009C6CD1">
      <w:pPr>
        <w:jc w:val="both"/>
        <w:rPr>
          <w:szCs w:val="28"/>
        </w:rPr>
      </w:pPr>
      <w:r>
        <w:rPr>
          <w:szCs w:val="28"/>
        </w:rPr>
        <w:tab/>
        <w:t>3. Комитет осуществляет свою деятельность во взаимодействии с   Мин</w:t>
      </w:r>
      <w:r>
        <w:rPr>
          <w:szCs w:val="28"/>
        </w:rPr>
        <w:t>и</w:t>
      </w:r>
      <w:r>
        <w:rPr>
          <w:szCs w:val="28"/>
        </w:rPr>
        <w:t>стерством финансов Алтайского края и иными исполнительными органами г</w:t>
      </w:r>
      <w:r>
        <w:rPr>
          <w:szCs w:val="28"/>
        </w:rPr>
        <w:t>о</w:t>
      </w:r>
      <w:r>
        <w:rPr>
          <w:szCs w:val="28"/>
        </w:rPr>
        <w:t>сударственной власти Алтайского края, Смоленским районным Собранием д</w:t>
      </w:r>
      <w:r>
        <w:rPr>
          <w:szCs w:val="28"/>
        </w:rPr>
        <w:t>е</w:t>
      </w:r>
      <w:r>
        <w:rPr>
          <w:szCs w:val="28"/>
        </w:rPr>
        <w:t>путатов, органами исполнительной власти  Администрации района, органами местного самоуправления поселений и иными организациями.</w:t>
      </w:r>
    </w:p>
    <w:p w:rsidR="009C6CD1" w:rsidRDefault="009C6CD1" w:rsidP="009C6CD1">
      <w:pPr>
        <w:jc w:val="both"/>
        <w:rPr>
          <w:b/>
          <w:szCs w:val="28"/>
        </w:rPr>
      </w:pPr>
    </w:p>
    <w:p w:rsidR="009C6CD1" w:rsidRDefault="009C6CD1" w:rsidP="009C6CD1">
      <w:pPr>
        <w:jc w:val="center"/>
        <w:rPr>
          <w:szCs w:val="28"/>
        </w:rPr>
      </w:pPr>
      <w:r>
        <w:rPr>
          <w:szCs w:val="28"/>
          <w:lang w:val="en-US"/>
        </w:rPr>
        <w:t>II</w:t>
      </w:r>
      <w:r>
        <w:rPr>
          <w:szCs w:val="28"/>
        </w:rPr>
        <w:t>. Полномочия</w:t>
      </w:r>
    </w:p>
    <w:p w:rsidR="009C6CD1" w:rsidRDefault="009C6CD1" w:rsidP="009C6CD1">
      <w:pPr>
        <w:jc w:val="both"/>
        <w:rPr>
          <w:szCs w:val="28"/>
        </w:rPr>
      </w:pPr>
      <w:r>
        <w:rPr>
          <w:szCs w:val="28"/>
        </w:rPr>
        <w:t xml:space="preserve">      4</w:t>
      </w:r>
      <w:r w:rsidR="00C03013">
        <w:rPr>
          <w:szCs w:val="28"/>
        </w:rPr>
        <w:t>.</w:t>
      </w:r>
      <w:r>
        <w:rPr>
          <w:szCs w:val="28"/>
        </w:rPr>
        <w:t xml:space="preserve"> Комитет осуществляет следующие полномочия:</w:t>
      </w:r>
    </w:p>
    <w:p w:rsidR="009C6CD1" w:rsidRDefault="009C6CD1" w:rsidP="009C6CD1">
      <w:pPr>
        <w:jc w:val="both"/>
        <w:rPr>
          <w:b/>
          <w:i/>
          <w:szCs w:val="28"/>
        </w:rPr>
      </w:pPr>
      <w:r>
        <w:rPr>
          <w:b/>
          <w:i/>
          <w:szCs w:val="28"/>
        </w:rPr>
        <w:t xml:space="preserve">      4.1 разрабатывает:</w:t>
      </w:r>
    </w:p>
    <w:p w:rsidR="009C6CD1" w:rsidRDefault="009C6CD1" w:rsidP="009C6CD1">
      <w:pPr>
        <w:autoSpaceDE w:val="0"/>
        <w:autoSpaceDN w:val="0"/>
        <w:adjustRightInd w:val="0"/>
        <w:ind w:firstLine="540"/>
        <w:jc w:val="both"/>
        <w:rPr>
          <w:szCs w:val="28"/>
        </w:rPr>
      </w:pPr>
      <w:r>
        <w:rPr>
          <w:b/>
          <w:i/>
          <w:szCs w:val="28"/>
        </w:rPr>
        <w:tab/>
      </w:r>
      <w:r>
        <w:rPr>
          <w:szCs w:val="28"/>
        </w:rPr>
        <w:t>4.1.1. прогноз основных параметров районного бюджета и прогноз осно</w:t>
      </w:r>
      <w:r>
        <w:rPr>
          <w:szCs w:val="28"/>
        </w:rPr>
        <w:t>в</w:t>
      </w:r>
      <w:r>
        <w:rPr>
          <w:szCs w:val="28"/>
        </w:rPr>
        <w:t>ных характеристик консолидированного бюджета;</w:t>
      </w:r>
    </w:p>
    <w:p w:rsidR="009C6CD1" w:rsidRDefault="009C6CD1" w:rsidP="009C6CD1">
      <w:pPr>
        <w:autoSpaceDE w:val="0"/>
        <w:autoSpaceDN w:val="0"/>
        <w:adjustRightInd w:val="0"/>
        <w:ind w:firstLine="540"/>
        <w:jc w:val="both"/>
        <w:rPr>
          <w:szCs w:val="28"/>
        </w:rPr>
      </w:pPr>
      <w:r>
        <w:rPr>
          <w:szCs w:val="28"/>
        </w:rPr>
        <w:t>4.1.2. основные направления бюджетной и налоговой политики Смоле</w:t>
      </w:r>
      <w:r>
        <w:rPr>
          <w:szCs w:val="28"/>
        </w:rPr>
        <w:t>н</w:t>
      </w:r>
      <w:r>
        <w:rPr>
          <w:szCs w:val="28"/>
        </w:rPr>
        <w:t>ского района;</w:t>
      </w:r>
    </w:p>
    <w:p w:rsidR="009C6CD1" w:rsidRDefault="009C6CD1" w:rsidP="009C6CD1">
      <w:pPr>
        <w:autoSpaceDE w:val="0"/>
        <w:autoSpaceDN w:val="0"/>
        <w:adjustRightInd w:val="0"/>
        <w:ind w:firstLine="540"/>
        <w:jc w:val="both"/>
        <w:rPr>
          <w:szCs w:val="28"/>
        </w:rPr>
      </w:pPr>
      <w:r>
        <w:rPr>
          <w:szCs w:val="28"/>
        </w:rPr>
        <w:lastRenderedPageBreak/>
        <w:t>4.1.3. порядок и условия предоставления межбюджетных трансфертов из районного бюджета;</w:t>
      </w:r>
    </w:p>
    <w:p w:rsidR="009C6CD1" w:rsidRDefault="009C6CD1" w:rsidP="009C6CD1">
      <w:pPr>
        <w:autoSpaceDE w:val="0"/>
        <w:autoSpaceDN w:val="0"/>
        <w:adjustRightInd w:val="0"/>
        <w:jc w:val="both"/>
        <w:rPr>
          <w:szCs w:val="28"/>
        </w:rPr>
      </w:pPr>
      <w:r>
        <w:rPr>
          <w:szCs w:val="28"/>
        </w:rPr>
        <w:t xml:space="preserve">       4.1.4.</w:t>
      </w:r>
      <w:r>
        <w:rPr>
          <w:color w:val="000000"/>
          <w:szCs w:val="28"/>
        </w:rPr>
        <w:t xml:space="preserve"> порядок разработки и утверждения бюджетного прогноза Смоленск</w:t>
      </w:r>
      <w:r>
        <w:rPr>
          <w:color w:val="000000"/>
          <w:szCs w:val="28"/>
        </w:rPr>
        <w:t>о</w:t>
      </w:r>
      <w:r>
        <w:rPr>
          <w:color w:val="000000"/>
          <w:szCs w:val="28"/>
        </w:rPr>
        <w:t>го района  Алтайского края на долгосрочный период;</w:t>
      </w:r>
    </w:p>
    <w:p w:rsidR="009C6CD1" w:rsidRDefault="009C6CD1" w:rsidP="00C03013">
      <w:pPr>
        <w:autoSpaceDE w:val="0"/>
        <w:autoSpaceDN w:val="0"/>
        <w:adjustRightInd w:val="0"/>
        <w:ind w:firstLine="540"/>
        <w:jc w:val="both"/>
        <w:rPr>
          <w:color w:val="000000"/>
          <w:szCs w:val="28"/>
        </w:rPr>
      </w:pPr>
      <w:r>
        <w:rPr>
          <w:szCs w:val="28"/>
        </w:rPr>
        <w:t>4.1.5.  порядок осуществления полномочий органом внутреннего муниц</w:t>
      </w:r>
      <w:r>
        <w:rPr>
          <w:szCs w:val="28"/>
        </w:rPr>
        <w:t>и</w:t>
      </w:r>
      <w:r>
        <w:rPr>
          <w:szCs w:val="28"/>
        </w:rPr>
        <w:t>пального финансового контроля;</w:t>
      </w:r>
    </w:p>
    <w:p w:rsidR="009C6CD1" w:rsidRDefault="009C6CD1" w:rsidP="009C6CD1">
      <w:pPr>
        <w:autoSpaceDE w:val="0"/>
        <w:autoSpaceDN w:val="0"/>
        <w:adjustRightInd w:val="0"/>
        <w:ind w:firstLine="540"/>
        <w:jc w:val="both"/>
        <w:rPr>
          <w:color w:val="000000"/>
          <w:szCs w:val="28"/>
        </w:rPr>
      </w:pPr>
      <w:r>
        <w:rPr>
          <w:color w:val="000000"/>
          <w:szCs w:val="28"/>
        </w:rPr>
        <w:t>4.1.6. порядок формирования и ведения реестра источников доходов бю</w:t>
      </w:r>
      <w:r>
        <w:rPr>
          <w:color w:val="000000"/>
          <w:szCs w:val="28"/>
        </w:rPr>
        <w:t>д</w:t>
      </w:r>
      <w:r>
        <w:rPr>
          <w:color w:val="000000"/>
          <w:szCs w:val="28"/>
        </w:rPr>
        <w:t>жета Смоленского района  Алтайского края;</w:t>
      </w:r>
    </w:p>
    <w:p w:rsidR="009C6CD1" w:rsidRPr="00C03013" w:rsidRDefault="009C6CD1" w:rsidP="00C03013">
      <w:pPr>
        <w:autoSpaceDE w:val="0"/>
        <w:autoSpaceDN w:val="0"/>
        <w:adjustRightInd w:val="0"/>
        <w:ind w:firstLine="540"/>
        <w:jc w:val="both"/>
        <w:rPr>
          <w:color w:val="000000"/>
          <w:szCs w:val="28"/>
        </w:rPr>
      </w:pPr>
      <w:r>
        <w:rPr>
          <w:color w:val="000000"/>
          <w:szCs w:val="28"/>
        </w:rPr>
        <w:t>4.1.7. порядок ведения реестра расходных обязательств Смоленского ра</w:t>
      </w:r>
      <w:r>
        <w:rPr>
          <w:color w:val="000000"/>
          <w:szCs w:val="28"/>
        </w:rPr>
        <w:t>й</w:t>
      </w:r>
      <w:r>
        <w:rPr>
          <w:color w:val="000000"/>
          <w:szCs w:val="28"/>
        </w:rPr>
        <w:t>она  Алтайского края;</w:t>
      </w:r>
    </w:p>
    <w:p w:rsidR="009C6CD1" w:rsidRDefault="009C6CD1" w:rsidP="009C6CD1">
      <w:pPr>
        <w:autoSpaceDE w:val="0"/>
        <w:autoSpaceDN w:val="0"/>
        <w:adjustRightInd w:val="0"/>
        <w:ind w:firstLine="540"/>
        <w:jc w:val="both"/>
        <w:rPr>
          <w:b/>
          <w:i/>
          <w:szCs w:val="28"/>
        </w:rPr>
      </w:pPr>
      <w:r>
        <w:rPr>
          <w:b/>
          <w:i/>
          <w:szCs w:val="28"/>
        </w:rPr>
        <w:t>4.2. устанавливает:</w:t>
      </w:r>
    </w:p>
    <w:p w:rsidR="009C6CD1" w:rsidRDefault="009C6CD1" w:rsidP="00C03013">
      <w:pPr>
        <w:autoSpaceDE w:val="0"/>
        <w:autoSpaceDN w:val="0"/>
        <w:adjustRightInd w:val="0"/>
        <w:ind w:firstLine="300"/>
        <w:jc w:val="both"/>
        <w:rPr>
          <w:szCs w:val="28"/>
        </w:rPr>
      </w:pPr>
      <w:r>
        <w:rPr>
          <w:szCs w:val="28"/>
        </w:rPr>
        <w:t>4.2.1. порядок составления и ведения сводной бюджетной росписи районного бюджета, бюджетных росписей главных распорядителей бюджетных средств;</w:t>
      </w:r>
    </w:p>
    <w:p w:rsidR="009C6CD1" w:rsidRDefault="009C6CD1" w:rsidP="00C03013">
      <w:pPr>
        <w:autoSpaceDE w:val="0"/>
        <w:autoSpaceDN w:val="0"/>
        <w:adjustRightInd w:val="0"/>
        <w:ind w:firstLine="300"/>
        <w:jc w:val="both"/>
        <w:rPr>
          <w:szCs w:val="28"/>
        </w:rPr>
      </w:pPr>
      <w:r>
        <w:rPr>
          <w:szCs w:val="28"/>
        </w:rPr>
        <w:t>4.2.2. перечень (перечни) кодов подвидов доходов  по видам доходов, гла</w:t>
      </w:r>
      <w:r>
        <w:rPr>
          <w:szCs w:val="28"/>
        </w:rPr>
        <w:t>в</w:t>
      </w:r>
      <w:r>
        <w:rPr>
          <w:szCs w:val="28"/>
        </w:rPr>
        <w:t>ными администраторами которых являются органы местного самоуправления района, и (или) находящиеся в их ведении казенные учреждения;</w:t>
      </w:r>
    </w:p>
    <w:p w:rsidR="009C6CD1" w:rsidRDefault="009C6CD1" w:rsidP="00C03013">
      <w:pPr>
        <w:pStyle w:val="af"/>
        <w:spacing w:before="0" w:beforeAutospacing="0" w:after="0" w:afterAutospacing="0"/>
        <w:ind w:firstLine="300"/>
        <w:jc w:val="both"/>
        <w:rPr>
          <w:sz w:val="28"/>
          <w:szCs w:val="28"/>
        </w:rPr>
      </w:pPr>
      <w:r>
        <w:rPr>
          <w:sz w:val="28"/>
          <w:szCs w:val="28"/>
        </w:rPr>
        <w:t>4.2.3. порядок составления и ведения кассового плана, а также состав и сроки представления главными распорядителями бюджетных средств, главными а</w:t>
      </w:r>
      <w:r>
        <w:rPr>
          <w:sz w:val="28"/>
          <w:szCs w:val="28"/>
        </w:rPr>
        <w:t>д</w:t>
      </w:r>
      <w:r>
        <w:rPr>
          <w:sz w:val="28"/>
          <w:szCs w:val="28"/>
        </w:rPr>
        <w:t>министраторами доходов районного бюджета (источников финансирования д</w:t>
      </w:r>
      <w:r>
        <w:rPr>
          <w:sz w:val="28"/>
          <w:szCs w:val="28"/>
        </w:rPr>
        <w:t>е</w:t>
      </w:r>
      <w:r>
        <w:rPr>
          <w:sz w:val="28"/>
          <w:szCs w:val="28"/>
        </w:rPr>
        <w:t>фицита районного бюджета) сведений, необходимых для составления и ведения кассового плана;</w:t>
      </w:r>
    </w:p>
    <w:p w:rsidR="009C6CD1" w:rsidRDefault="009C6CD1" w:rsidP="009C6CD1">
      <w:pPr>
        <w:pStyle w:val="af"/>
        <w:spacing w:before="0" w:beforeAutospacing="0" w:after="0" w:afterAutospacing="0"/>
        <w:ind w:firstLine="300"/>
        <w:rPr>
          <w:color w:val="000000"/>
          <w:sz w:val="28"/>
          <w:szCs w:val="28"/>
        </w:rPr>
      </w:pPr>
      <w:r>
        <w:rPr>
          <w:color w:val="000000"/>
          <w:sz w:val="28"/>
          <w:szCs w:val="28"/>
        </w:rPr>
        <w:t xml:space="preserve"> 4.2.4. порядок планирования бюджетных ассигнований;</w:t>
      </w:r>
    </w:p>
    <w:p w:rsidR="009C6CD1" w:rsidRDefault="009C6CD1" w:rsidP="00C03013">
      <w:pPr>
        <w:pStyle w:val="af"/>
        <w:spacing w:before="0" w:beforeAutospacing="0" w:after="0" w:afterAutospacing="0"/>
        <w:ind w:firstLine="300"/>
        <w:jc w:val="both"/>
        <w:rPr>
          <w:color w:val="000000"/>
          <w:sz w:val="28"/>
          <w:szCs w:val="28"/>
        </w:rPr>
      </w:pPr>
      <w:r>
        <w:rPr>
          <w:color w:val="000000"/>
          <w:sz w:val="28"/>
          <w:szCs w:val="28"/>
        </w:rPr>
        <w:t xml:space="preserve"> 4.2.5. порядок принятия решений о признании безнадежной к взысканию з</w:t>
      </w:r>
      <w:r>
        <w:rPr>
          <w:color w:val="000000"/>
          <w:sz w:val="28"/>
          <w:szCs w:val="28"/>
        </w:rPr>
        <w:t>а</w:t>
      </w:r>
      <w:r>
        <w:rPr>
          <w:color w:val="000000"/>
          <w:sz w:val="28"/>
          <w:szCs w:val="28"/>
        </w:rPr>
        <w:t>долженности по платежам в районный  бюджет, администратором которых я</w:t>
      </w:r>
      <w:r>
        <w:rPr>
          <w:color w:val="000000"/>
          <w:sz w:val="28"/>
          <w:szCs w:val="28"/>
        </w:rPr>
        <w:t>в</w:t>
      </w:r>
      <w:r>
        <w:rPr>
          <w:color w:val="000000"/>
          <w:sz w:val="28"/>
          <w:szCs w:val="28"/>
        </w:rPr>
        <w:t>ляется Комитет администрации  района по финансам налоговой и кредитной политике;</w:t>
      </w:r>
    </w:p>
    <w:p w:rsidR="009C6CD1" w:rsidRDefault="009C6CD1" w:rsidP="00C03013">
      <w:pPr>
        <w:autoSpaceDE w:val="0"/>
        <w:autoSpaceDN w:val="0"/>
        <w:adjustRightInd w:val="0"/>
        <w:ind w:firstLine="300"/>
        <w:jc w:val="both"/>
        <w:rPr>
          <w:szCs w:val="28"/>
        </w:rPr>
      </w:pPr>
      <w:r>
        <w:rPr>
          <w:szCs w:val="28"/>
        </w:rPr>
        <w:t>4.2.6. порядок ведения перечня участников и не участников бюджетного процесса районного бюджета;</w:t>
      </w:r>
    </w:p>
    <w:p w:rsidR="009C6CD1" w:rsidRDefault="009C6CD1" w:rsidP="00C03013">
      <w:pPr>
        <w:autoSpaceDE w:val="0"/>
        <w:autoSpaceDN w:val="0"/>
        <w:adjustRightInd w:val="0"/>
        <w:ind w:firstLine="300"/>
        <w:jc w:val="both"/>
        <w:rPr>
          <w:szCs w:val="28"/>
        </w:rPr>
      </w:pPr>
      <w:r>
        <w:rPr>
          <w:szCs w:val="28"/>
        </w:rPr>
        <w:t>4.2.7. порядок санкционирования оплаты денежных обязательств;</w:t>
      </w:r>
    </w:p>
    <w:p w:rsidR="009C6CD1" w:rsidRDefault="009C6CD1" w:rsidP="00C03013">
      <w:pPr>
        <w:autoSpaceDE w:val="0"/>
        <w:autoSpaceDN w:val="0"/>
        <w:adjustRightInd w:val="0"/>
        <w:ind w:firstLine="300"/>
        <w:jc w:val="both"/>
        <w:rPr>
          <w:color w:val="000000"/>
          <w:szCs w:val="28"/>
        </w:rPr>
      </w:pPr>
      <w:r>
        <w:rPr>
          <w:color w:val="000000"/>
          <w:szCs w:val="28"/>
        </w:rPr>
        <w:t>4.2.8.порядок исполнения районного  бюджета по расходам;</w:t>
      </w:r>
    </w:p>
    <w:p w:rsidR="009C6CD1" w:rsidRDefault="009C6CD1" w:rsidP="00C03013">
      <w:pPr>
        <w:autoSpaceDE w:val="0"/>
        <w:autoSpaceDN w:val="0"/>
        <w:adjustRightInd w:val="0"/>
        <w:ind w:firstLine="300"/>
        <w:jc w:val="both"/>
        <w:rPr>
          <w:szCs w:val="28"/>
        </w:rPr>
      </w:pPr>
      <w:r>
        <w:rPr>
          <w:szCs w:val="28"/>
        </w:rPr>
        <w:t>4.2.9.порядок завершения операций по исполнению районного бюджета в т</w:t>
      </w:r>
      <w:r>
        <w:rPr>
          <w:szCs w:val="28"/>
        </w:rPr>
        <w:t>е</w:t>
      </w:r>
      <w:r>
        <w:rPr>
          <w:szCs w:val="28"/>
        </w:rPr>
        <w:t>кущем финансовом году;</w:t>
      </w:r>
    </w:p>
    <w:p w:rsidR="009C6CD1" w:rsidRDefault="009C6CD1" w:rsidP="00C03013">
      <w:pPr>
        <w:autoSpaceDE w:val="0"/>
        <w:autoSpaceDN w:val="0"/>
        <w:adjustRightInd w:val="0"/>
        <w:ind w:firstLine="300"/>
        <w:jc w:val="both"/>
        <w:rPr>
          <w:szCs w:val="28"/>
        </w:rPr>
      </w:pPr>
      <w:r>
        <w:rPr>
          <w:szCs w:val="28"/>
        </w:rPr>
        <w:t>4.2.10. порядок взыскания в районный бюджет неиспользованных остатков субсидий имеющих целевое назначение, предоставляемых из районного бю</w:t>
      </w:r>
      <w:r>
        <w:rPr>
          <w:szCs w:val="28"/>
        </w:rPr>
        <w:t>д</w:t>
      </w:r>
      <w:r>
        <w:rPr>
          <w:szCs w:val="28"/>
        </w:rPr>
        <w:t>жета районным муниципальным бюджетным и автономным учреждениям;</w:t>
      </w:r>
    </w:p>
    <w:p w:rsidR="009C6CD1" w:rsidRDefault="009C6CD1" w:rsidP="00C03013">
      <w:pPr>
        <w:autoSpaceDE w:val="0"/>
        <w:autoSpaceDN w:val="0"/>
        <w:adjustRightInd w:val="0"/>
        <w:ind w:firstLine="300"/>
        <w:jc w:val="both"/>
        <w:rPr>
          <w:szCs w:val="28"/>
        </w:rPr>
      </w:pPr>
      <w:r>
        <w:rPr>
          <w:szCs w:val="28"/>
        </w:rPr>
        <w:t>4.2.11. порядок взыскания непогашенных кредитов, включая проценты, штрафы и пени;</w:t>
      </w:r>
    </w:p>
    <w:p w:rsidR="009C6CD1" w:rsidRDefault="009C6CD1" w:rsidP="00C03013">
      <w:pPr>
        <w:autoSpaceDE w:val="0"/>
        <w:autoSpaceDN w:val="0"/>
        <w:adjustRightInd w:val="0"/>
        <w:ind w:firstLine="300"/>
        <w:jc w:val="both"/>
        <w:rPr>
          <w:color w:val="000000"/>
          <w:szCs w:val="28"/>
        </w:rPr>
      </w:pPr>
      <w:r>
        <w:rPr>
          <w:color w:val="000000"/>
          <w:szCs w:val="28"/>
        </w:rPr>
        <w:t>4.2.12. порядок исполнения решения о применении бюджетных мер прину</w:t>
      </w:r>
      <w:r>
        <w:rPr>
          <w:color w:val="000000"/>
          <w:szCs w:val="28"/>
        </w:rPr>
        <w:t>ж</w:t>
      </w:r>
      <w:r>
        <w:rPr>
          <w:color w:val="000000"/>
          <w:szCs w:val="28"/>
        </w:rPr>
        <w:t>дения, решения об изменении (отмене) указанного решения;</w:t>
      </w:r>
    </w:p>
    <w:p w:rsidR="009C6CD1" w:rsidRDefault="009C6CD1" w:rsidP="00C03013">
      <w:pPr>
        <w:autoSpaceDE w:val="0"/>
        <w:autoSpaceDN w:val="0"/>
        <w:adjustRightInd w:val="0"/>
        <w:ind w:firstLine="300"/>
        <w:jc w:val="both"/>
        <w:rPr>
          <w:color w:val="000000"/>
          <w:szCs w:val="28"/>
        </w:rPr>
      </w:pPr>
      <w:r>
        <w:rPr>
          <w:color w:val="000000"/>
          <w:szCs w:val="28"/>
        </w:rPr>
        <w:t>4.2.13. порядок представления реестров расходных обязательств главных распорядителей бюджетных средств и реестров расходных обязательств мун</w:t>
      </w:r>
      <w:r>
        <w:rPr>
          <w:color w:val="000000"/>
          <w:szCs w:val="28"/>
        </w:rPr>
        <w:t>и</w:t>
      </w:r>
      <w:r>
        <w:rPr>
          <w:color w:val="000000"/>
          <w:szCs w:val="28"/>
        </w:rPr>
        <w:t>ципальных образований Смоленского района  Алтайского края;</w:t>
      </w:r>
    </w:p>
    <w:p w:rsidR="009C6CD1" w:rsidRDefault="009C6CD1" w:rsidP="00C03013">
      <w:pPr>
        <w:autoSpaceDE w:val="0"/>
        <w:autoSpaceDN w:val="0"/>
        <w:adjustRightInd w:val="0"/>
        <w:ind w:firstLine="300"/>
        <w:jc w:val="both"/>
        <w:rPr>
          <w:color w:val="000000"/>
          <w:szCs w:val="28"/>
        </w:rPr>
      </w:pPr>
      <w:r>
        <w:rPr>
          <w:color w:val="000000"/>
          <w:szCs w:val="28"/>
        </w:rPr>
        <w:t>4.2.14. порядок учета бюджетных обязательств получателей средств райо</w:t>
      </w:r>
      <w:r>
        <w:rPr>
          <w:color w:val="000000"/>
          <w:szCs w:val="28"/>
        </w:rPr>
        <w:t>н</w:t>
      </w:r>
      <w:r>
        <w:rPr>
          <w:color w:val="000000"/>
          <w:szCs w:val="28"/>
        </w:rPr>
        <w:t>ного бюджета;</w:t>
      </w:r>
    </w:p>
    <w:p w:rsidR="009C6CD1" w:rsidRDefault="009C6CD1" w:rsidP="00C03013">
      <w:pPr>
        <w:autoSpaceDE w:val="0"/>
        <w:autoSpaceDN w:val="0"/>
        <w:adjustRightInd w:val="0"/>
        <w:ind w:firstLine="300"/>
        <w:jc w:val="both"/>
        <w:rPr>
          <w:color w:val="000000"/>
          <w:szCs w:val="28"/>
        </w:rPr>
      </w:pPr>
      <w:r>
        <w:rPr>
          <w:color w:val="000000"/>
          <w:szCs w:val="28"/>
        </w:rPr>
        <w:lastRenderedPageBreak/>
        <w:t>4.2.15. перечень и правила применения целевых статей расходов, источников финансирования дефицита районного бюджета;</w:t>
      </w:r>
    </w:p>
    <w:p w:rsidR="009C6CD1" w:rsidRDefault="009C6CD1" w:rsidP="00C03013">
      <w:pPr>
        <w:autoSpaceDE w:val="0"/>
        <w:autoSpaceDN w:val="0"/>
        <w:adjustRightInd w:val="0"/>
        <w:ind w:firstLine="300"/>
        <w:jc w:val="both"/>
        <w:rPr>
          <w:color w:val="000000"/>
          <w:szCs w:val="28"/>
        </w:rPr>
      </w:pPr>
      <w:r>
        <w:rPr>
          <w:color w:val="000000"/>
          <w:szCs w:val="28"/>
        </w:rPr>
        <w:t>4.2.16. правила (основания, условия и порядок) списания и восстановления в учете задолженности по денежным обязательствам перед Смоленским районом;</w:t>
      </w:r>
    </w:p>
    <w:p w:rsidR="009C6CD1" w:rsidRDefault="009C6CD1" w:rsidP="00C03013">
      <w:pPr>
        <w:autoSpaceDE w:val="0"/>
        <w:autoSpaceDN w:val="0"/>
        <w:adjustRightInd w:val="0"/>
        <w:ind w:firstLine="300"/>
        <w:jc w:val="both"/>
        <w:rPr>
          <w:color w:val="000000"/>
          <w:szCs w:val="28"/>
        </w:rPr>
      </w:pPr>
      <w:r>
        <w:rPr>
          <w:color w:val="000000"/>
          <w:szCs w:val="28"/>
        </w:rPr>
        <w:t>4.2.17. порядок и сроки представления в Министерство финансов Алтайского края  бюджетной и бухгалтерской отчетности, предусмотренной действующим законодательством, в пределах своих полномочий;</w:t>
      </w:r>
    </w:p>
    <w:p w:rsidR="009C6CD1" w:rsidRDefault="009C6CD1" w:rsidP="00C03013">
      <w:pPr>
        <w:autoSpaceDE w:val="0"/>
        <w:autoSpaceDN w:val="0"/>
        <w:adjustRightInd w:val="0"/>
        <w:ind w:firstLine="300"/>
        <w:jc w:val="both"/>
        <w:rPr>
          <w:b/>
          <w:i/>
          <w:szCs w:val="28"/>
        </w:rPr>
      </w:pPr>
      <w:r>
        <w:rPr>
          <w:b/>
          <w:i/>
          <w:szCs w:val="28"/>
        </w:rPr>
        <w:t>4.3. осуществляет:</w:t>
      </w:r>
    </w:p>
    <w:p w:rsidR="009C6CD1" w:rsidRDefault="009C6CD1" w:rsidP="00C03013">
      <w:pPr>
        <w:autoSpaceDE w:val="0"/>
        <w:autoSpaceDN w:val="0"/>
        <w:adjustRightInd w:val="0"/>
        <w:ind w:firstLine="300"/>
        <w:jc w:val="both"/>
        <w:rPr>
          <w:szCs w:val="28"/>
        </w:rPr>
      </w:pPr>
      <w:r>
        <w:rPr>
          <w:szCs w:val="28"/>
        </w:rPr>
        <w:t>4.3.1. организацию и непосредственное составление проекта районного бю</w:t>
      </w:r>
      <w:r>
        <w:rPr>
          <w:szCs w:val="28"/>
        </w:rPr>
        <w:t>д</w:t>
      </w:r>
      <w:r>
        <w:rPr>
          <w:szCs w:val="28"/>
        </w:rPr>
        <w:t>жета;</w:t>
      </w:r>
    </w:p>
    <w:p w:rsidR="009C6CD1" w:rsidRDefault="009C6CD1" w:rsidP="00C03013">
      <w:pPr>
        <w:autoSpaceDE w:val="0"/>
        <w:autoSpaceDN w:val="0"/>
        <w:adjustRightInd w:val="0"/>
        <w:ind w:firstLine="300"/>
        <w:jc w:val="both"/>
        <w:rPr>
          <w:color w:val="000000"/>
          <w:szCs w:val="28"/>
        </w:rPr>
      </w:pPr>
      <w:r>
        <w:rPr>
          <w:color w:val="000000"/>
          <w:szCs w:val="28"/>
        </w:rPr>
        <w:t>4.3.2. составление бюджетного прогноза Смоленского района Алтайского края на долгосрочный период;</w:t>
      </w:r>
    </w:p>
    <w:p w:rsidR="009C6CD1" w:rsidRDefault="009C6CD1" w:rsidP="00C03013">
      <w:pPr>
        <w:autoSpaceDE w:val="0"/>
        <w:autoSpaceDN w:val="0"/>
        <w:adjustRightInd w:val="0"/>
        <w:ind w:firstLine="300"/>
        <w:jc w:val="both"/>
        <w:rPr>
          <w:szCs w:val="28"/>
        </w:rPr>
      </w:pPr>
      <w:r>
        <w:rPr>
          <w:szCs w:val="28"/>
        </w:rPr>
        <w:t>4.3.3. муниципальные заимствования и управление муниципальным долгом Смоленского района;</w:t>
      </w:r>
    </w:p>
    <w:p w:rsidR="009C6CD1" w:rsidRDefault="009C6CD1" w:rsidP="00C03013">
      <w:pPr>
        <w:autoSpaceDE w:val="0"/>
        <w:autoSpaceDN w:val="0"/>
        <w:adjustRightInd w:val="0"/>
        <w:ind w:firstLine="300"/>
        <w:jc w:val="both"/>
        <w:rPr>
          <w:szCs w:val="28"/>
        </w:rPr>
      </w:pPr>
      <w:r>
        <w:rPr>
          <w:szCs w:val="28"/>
        </w:rPr>
        <w:t>4.3.4. ведение муниципальной  долговой книги Смоленского района;</w:t>
      </w:r>
    </w:p>
    <w:p w:rsidR="009C6CD1" w:rsidRDefault="009C6CD1" w:rsidP="00C03013">
      <w:pPr>
        <w:autoSpaceDE w:val="0"/>
        <w:autoSpaceDN w:val="0"/>
        <w:adjustRightInd w:val="0"/>
        <w:ind w:firstLine="300"/>
        <w:jc w:val="both"/>
        <w:rPr>
          <w:szCs w:val="28"/>
        </w:rPr>
      </w:pPr>
      <w:r>
        <w:rPr>
          <w:szCs w:val="28"/>
        </w:rPr>
        <w:t>4.3.5. составление и ведение сводной бюджетной росписи районного бюдж</w:t>
      </w:r>
      <w:r>
        <w:rPr>
          <w:szCs w:val="28"/>
        </w:rPr>
        <w:t>е</w:t>
      </w:r>
      <w:r>
        <w:rPr>
          <w:szCs w:val="28"/>
        </w:rPr>
        <w:t>та;</w:t>
      </w:r>
    </w:p>
    <w:p w:rsidR="009C6CD1" w:rsidRDefault="009C6CD1" w:rsidP="00C03013">
      <w:pPr>
        <w:autoSpaceDE w:val="0"/>
        <w:autoSpaceDN w:val="0"/>
        <w:adjustRightInd w:val="0"/>
        <w:ind w:firstLine="300"/>
        <w:jc w:val="both"/>
        <w:rPr>
          <w:szCs w:val="28"/>
        </w:rPr>
      </w:pPr>
      <w:r>
        <w:rPr>
          <w:szCs w:val="28"/>
        </w:rPr>
        <w:t>4.3.6. составление и ведение кассового плана;</w:t>
      </w:r>
    </w:p>
    <w:p w:rsidR="009C6CD1" w:rsidRDefault="009C6CD1" w:rsidP="00C03013">
      <w:pPr>
        <w:autoSpaceDE w:val="0"/>
        <w:autoSpaceDN w:val="0"/>
        <w:adjustRightInd w:val="0"/>
        <w:ind w:firstLine="300"/>
        <w:jc w:val="both"/>
        <w:rPr>
          <w:color w:val="000000"/>
          <w:szCs w:val="28"/>
        </w:rPr>
      </w:pPr>
      <w:r>
        <w:rPr>
          <w:szCs w:val="28"/>
        </w:rPr>
        <w:t xml:space="preserve">4.3.7. </w:t>
      </w:r>
      <w:r>
        <w:rPr>
          <w:color w:val="000000"/>
          <w:szCs w:val="28"/>
        </w:rPr>
        <w:t>принятие решений о признании безнадежной к взысканию задолженн</w:t>
      </w:r>
      <w:r>
        <w:rPr>
          <w:color w:val="000000"/>
          <w:szCs w:val="28"/>
        </w:rPr>
        <w:t>о</w:t>
      </w:r>
      <w:r>
        <w:rPr>
          <w:color w:val="000000"/>
          <w:szCs w:val="28"/>
        </w:rPr>
        <w:t>сти по платежам в районный  бюджет, администратором которых является К</w:t>
      </w:r>
      <w:r>
        <w:rPr>
          <w:color w:val="000000"/>
          <w:szCs w:val="28"/>
        </w:rPr>
        <w:t>о</w:t>
      </w:r>
      <w:r>
        <w:rPr>
          <w:color w:val="000000"/>
          <w:szCs w:val="28"/>
        </w:rPr>
        <w:t>митет по финансам;</w:t>
      </w:r>
    </w:p>
    <w:p w:rsidR="009C6CD1" w:rsidRDefault="009C6CD1" w:rsidP="00C03013">
      <w:pPr>
        <w:autoSpaceDE w:val="0"/>
        <w:autoSpaceDN w:val="0"/>
        <w:adjustRightInd w:val="0"/>
        <w:ind w:firstLine="300"/>
        <w:jc w:val="both"/>
        <w:rPr>
          <w:color w:val="000000"/>
          <w:szCs w:val="28"/>
        </w:rPr>
      </w:pPr>
      <w:r>
        <w:rPr>
          <w:szCs w:val="28"/>
        </w:rPr>
        <w:t xml:space="preserve">4.3.8. </w:t>
      </w:r>
      <w:r>
        <w:rPr>
          <w:color w:val="000000"/>
          <w:szCs w:val="28"/>
        </w:rPr>
        <w:t>управление средствами на едином счете районного бюджета;</w:t>
      </w:r>
    </w:p>
    <w:p w:rsidR="009C6CD1" w:rsidRDefault="009C6CD1" w:rsidP="00C03013">
      <w:pPr>
        <w:autoSpaceDE w:val="0"/>
        <w:autoSpaceDN w:val="0"/>
        <w:adjustRightInd w:val="0"/>
        <w:ind w:firstLine="300"/>
        <w:jc w:val="both"/>
        <w:rPr>
          <w:szCs w:val="28"/>
        </w:rPr>
      </w:pPr>
      <w:r>
        <w:rPr>
          <w:szCs w:val="28"/>
        </w:rPr>
        <w:t>4.3.9. организацию перечисления межбюджетных трансфертов из районного бюджета бюджетам муниципальных образований поселений;</w:t>
      </w:r>
    </w:p>
    <w:p w:rsidR="009C6CD1" w:rsidRDefault="009C6CD1" w:rsidP="00C03013">
      <w:pPr>
        <w:autoSpaceDE w:val="0"/>
        <w:autoSpaceDN w:val="0"/>
        <w:adjustRightInd w:val="0"/>
        <w:ind w:firstLine="300"/>
        <w:jc w:val="both"/>
        <w:rPr>
          <w:szCs w:val="28"/>
        </w:rPr>
      </w:pPr>
      <w:r>
        <w:rPr>
          <w:szCs w:val="28"/>
        </w:rPr>
        <w:t>4.3.10. ведение реестра участников бюджетного процесса, а также  юридич</w:t>
      </w:r>
      <w:r>
        <w:rPr>
          <w:szCs w:val="28"/>
        </w:rPr>
        <w:t>е</w:t>
      </w:r>
      <w:r>
        <w:rPr>
          <w:szCs w:val="28"/>
        </w:rPr>
        <w:t>ских лиц, не являющихся участниками бюджетного процесса;</w:t>
      </w:r>
    </w:p>
    <w:p w:rsidR="009C6CD1" w:rsidRDefault="009C6CD1" w:rsidP="00C03013">
      <w:pPr>
        <w:autoSpaceDE w:val="0"/>
        <w:autoSpaceDN w:val="0"/>
        <w:adjustRightInd w:val="0"/>
        <w:ind w:firstLine="300"/>
        <w:jc w:val="both"/>
        <w:rPr>
          <w:color w:val="000000"/>
          <w:szCs w:val="28"/>
        </w:rPr>
      </w:pPr>
      <w:r>
        <w:rPr>
          <w:color w:val="000000"/>
          <w:szCs w:val="28"/>
        </w:rPr>
        <w:t>4.3.11. формирование свода реестров источников доходов бюджета Смоле</w:t>
      </w:r>
      <w:r>
        <w:rPr>
          <w:color w:val="000000"/>
          <w:szCs w:val="28"/>
        </w:rPr>
        <w:t>н</w:t>
      </w:r>
      <w:r>
        <w:rPr>
          <w:color w:val="000000"/>
          <w:szCs w:val="28"/>
        </w:rPr>
        <w:t>ского района;</w:t>
      </w:r>
    </w:p>
    <w:p w:rsidR="009C6CD1" w:rsidRDefault="009C6CD1" w:rsidP="00C03013">
      <w:pPr>
        <w:autoSpaceDE w:val="0"/>
        <w:autoSpaceDN w:val="0"/>
        <w:adjustRightInd w:val="0"/>
        <w:ind w:firstLine="300"/>
        <w:jc w:val="both"/>
        <w:rPr>
          <w:szCs w:val="28"/>
        </w:rPr>
      </w:pPr>
      <w:r>
        <w:rPr>
          <w:szCs w:val="28"/>
        </w:rPr>
        <w:t>4.3.12. ведение реестра расходных обязательств Смоленского района и пр</w:t>
      </w:r>
      <w:r>
        <w:rPr>
          <w:szCs w:val="28"/>
        </w:rPr>
        <w:t>е</w:t>
      </w:r>
      <w:r>
        <w:rPr>
          <w:szCs w:val="28"/>
        </w:rPr>
        <w:t>доставление его в Министерство финансов  Алтайского края;</w:t>
      </w:r>
    </w:p>
    <w:p w:rsidR="009C6CD1" w:rsidRDefault="009C6CD1" w:rsidP="00C03013">
      <w:pPr>
        <w:autoSpaceDE w:val="0"/>
        <w:autoSpaceDN w:val="0"/>
        <w:adjustRightInd w:val="0"/>
        <w:ind w:firstLine="300"/>
        <w:jc w:val="both"/>
        <w:rPr>
          <w:szCs w:val="28"/>
        </w:rPr>
      </w:pPr>
      <w:r>
        <w:rPr>
          <w:szCs w:val="28"/>
        </w:rPr>
        <w:t>4.3.13. присвоение кодов составных частей бюджетной классификации в ча</w:t>
      </w:r>
      <w:r>
        <w:rPr>
          <w:szCs w:val="28"/>
        </w:rPr>
        <w:t>с</w:t>
      </w:r>
      <w:r>
        <w:rPr>
          <w:szCs w:val="28"/>
        </w:rPr>
        <w:t>ти полномочий, закрепленных бюджетным законодательством за финансовым органом муниципального образования;</w:t>
      </w:r>
    </w:p>
    <w:p w:rsidR="009C6CD1" w:rsidRDefault="009C6CD1" w:rsidP="00C03013">
      <w:pPr>
        <w:autoSpaceDE w:val="0"/>
        <w:autoSpaceDN w:val="0"/>
        <w:adjustRightInd w:val="0"/>
        <w:ind w:firstLine="300"/>
        <w:jc w:val="both"/>
        <w:rPr>
          <w:szCs w:val="28"/>
        </w:rPr>
      </w:pPr>
      <w:r>
        <w:rPr>
          <w:szCs w:val="28"/>
        </w:rPr>
        <w:t>4.3.14. внесение изменений в перечень главных администраторов доходов районного бюджета и перечень главных администраторов источников фина</w:t>
      </w:r>
      <w:r>
        <w:rPr>
          <w:szCs w:val="28"/>
        </w:rPr>
        <w:t>н</w:t>
      </w:r>
      <w:r>
        <w:rPr>
          <w:szCs w:val="28"/>
        </w:rPr>
        <w:t>сирования дефицита районного бюджета;</w:t>
      </w:r>
    </w:p>
    <w:p w:rsidR="009C6CD1" w:rsidRDefault="009C6CD1" w:rsidP="00C03013">
      <w:pPr>
        <w:autoSpaceDE w:val="0"/>
        <w:autoSpaceDN w:val="0"/>
        <w:adjustRightInd w:val="0"/>
        <w:ind w:firstLine="300"/>
        <w:jc w:val="both"/>
        <w:rPr>
          <w:szCs w:val="28"/>
        </w:rPr>
      </w:pPr>
      <w:r>
        <w:rPr>
          <w:szCs w:val="28"/>
        </w:rPr>
        <w:t>4.3.15. функции главного администратора (администратора) доходов райо</w:t>
      </w:r>
      <w:r>
        <w:rPr>
          <w:szCs w:val="28"/>
        </w:rPr>
        <w:t>н</w:t>
      </w:r>
      <w:r>
        <w:rPr>
          <w:szCs w:val="28"/>
        </w:rPr>
        <w:t>ного бюджета и источников финансирования дефицита районного бюджета и функции главного распорядителя и получателя средств районного бюджета, предусмотренных на содержание Комитета и реализацию возложенных на К</w:t>
      </w:r>
      <w:r>
        <w:rPr>
          <w:szCs w:val="28"/>
        </w:rPr>
        <w:t>о</w:t>
      </w:r>
      <w:r>
        <w:rPr>
          <w:szCs w:val="28"/>
        </w:rPr>
        <w:t>митет функций;</w:t>
      </w:r>
    </w:p>
    <w:p w:rsidR="009C6CD1" w:rsidRDefault="009C6CD1" w:rsidP="00C03013">
      <w:pPr>
        <w:autoSpaceDE w:val="0"/>
        <w:autoSpaceDN w:val="0"/>
        <w:adjustRightInd w:val="0"/>
        <w:ind w:firstLine="300"/>
        <w:jc w:val="both"/>
        <w:rPr>
          <w:szCs w:val="28"/>
        </w:rPr>
      </w:pPr>
      <w:r>
        <w:rPr>
          <w:szCs w:val="28"/>
        </w:rPr>
        <w:t>4.3.16. составление отчета об исполнении районного бюджета и представл</w:t>
      </w:r>
      <w:r>
        <w:rPr>
          <w:szCs w:val="28"/>
        </w:rPr>
        <w:t>е</w:t>
      </w:r>
      <w:r>
        <w:rPr>
          <w:szCs w:val="28"/>
        </w:rPr>
        <w:t>ние его в установленном порядке в Администрацию района;</w:t>
      </w:r>
    </w:p>
    <w:p w:rsidR="009C6CD1" w:rsidRDefault="009C6CD1" w:rsidP="00C03013">
      <w:pPr>
        <w:autoSpaceDE w:val="0"/>
        <w:autoSpaceDN w:val="0"/>
        <w:adjustRightInd w:val="0"/>
        <w:ind w:firstLine="300"/>
        <w:jc w:val="both"/>
        <w:rPr>
          <w:color w:val="000000"/>
          <w:szCs w:val="28"/>
        </w:rPr>
      </w:pPr>
      <w:r>
        <w:rPr>
          <w:szCs w:val="28"/>
        </w:rPr>
        <w:t>4.3.17. возврат в краевой бюджет неиспользованных остатков субсидий, су</w:t>
      </w:r>
      <w:r>
        <w:rPr>
          <w:szCs w:val="28"/>
        </w:rPr>
        <w:t>б</w:t>
      </w:r>
      <w:r>
        <w:rPr>
          <w:szCs w:val="28"/>
        </w:rPr>
        <w:t>венций и иных межбюджетных трансфертов, имеющих целевое назначение,</w:t>
      </w:r>
      <w:r>
        <w:rPr>
          <w:color w:val="000000"/>
          <w:szCs w:val="28"/>
        </w:rPr>
        <w:t xml:space="preserve"> в </w:t>
      </w:r>
      <w:r>
        <w:rPr>
          <w:color w:val="000000"/>
          <w:szCs w:val="28"/>
        </w:rPr>
        <w:lastRenderedPageBreak/>
        <w:t>отношении которых Комитет по финансам является главным администратором доходов, в соответствии с требованиями Министерства финансов Алтайского края;</w:t>
      </w:r>
    </w:p>
    <w:p w:rsidR="009C6CD1" w:rsidRDefault="009C6CD1" w:rsidP="00C03013">
      <w:pPr>
        <w:autoSpaceDE w:val="0"/>
        <w:autoSpaceDN w:val="0"/>
        <w:adjustRightInd w:val="0"/>
        <w:ind w:firstLine="300"/>
        <w:jc w:val="both"/>
        <w:rPr>
          <w:color w:val="000000"/>
          <w:szCs w:val="28"/>
        </w:rPr>
      </w:pPr>
      <w:r>
        <w:rPr>
          <w:color w:val="000000"/>
          <w:szCs w:val="28"/>
        </w:rPr>
        <w:t>4.3.18. завершение операций по исполнению районного бюджета в текущем финансовом году;</w:t>
      </w:r>
    </w:p>
    <w:p w:rsidR="009C6CD1" w:rsidRDefault="009C6CD1" w:rsidP="00C03013">
      <w:pPr>
        <w:autoSpaceDE w:val="0"/>
        <w:autoSpaceDN w:val="0"/>
        <w:adjustRightInd w:val="0"/>
        <w:ind w:firstLine="300"/>
        <w:jc w:val="both"/>
        <w:rPr>
          <w:color w:val="000000"/>
          <w:szCs w:val="28"/>
        </w:rPr>
      </w:pPr>
      <w:r>
        <w:rPr>
          <w:szCs w:val="28"/>
        </w:rPr>
        <w:t xml:space="preserve">4.3.19. </w:t>
      </w:r>
      <w:r>
        <w:rPr>
          <w:color w:val="000000"/>
          <w:szCs w:val="28"/>
        </w:rPr>
        <w:t>формирование бюджетной отчетности об исполнении консолидир</w:t>
      </w:r>
      <w:r>
        <w:rPr>
          <w:color w:val="000000"/>
          <w:szCs w:val="28"/>
        </w:rPr>
        <w:t>о</w:t>
      </w:r>
      <w:r>
        <w:rPr>
          <w:color w:val="000000"/>
          <w:szCs w:val="28"/>
        </w:rPr>
        <w:t>ванного бюджета Смоленского района, бухгалтерской отчетности муниципал</w:t>
      </w:r>
      <w:r>
        <w:rPr>
          <w:color w:val="000000"/>
          <w:szCs w:val="28"/>
        </w:rPr>
        <w:t>ь</w:t>
      </w:r>
      <w:r>
        <w:rPr>
          <w:color w:val="000000"/>
          <w:szCs w:val="28"/>
        </w:rPr>
        <w:t>ных  бюджетных и автономных учреждений и представление их в Министерс</w:t>
      </w:r>
      <w:r>
        <w:rPr>
          <w:color w:val="000000"/>
          <w:szCs w:val="28"/>
        </w:rPr>
        <w:t>т</w:t>
      </w:r>
      <w:r>
        <w:rPr>
          <w:color w:val="000000"/>
          <w:szCs w:val="28"/>
        </w:rPr>
        <w:t>во финансов Алтайского края;</w:t>
      </w:r>
    </w:p>
    <w:p w:rsidR="009C6CD1" w:rsidRDefault="009C6CD1" w:rsidP="00C03013">
      <w:pPr>
        <w:autoSpaceDE w:val="0"/>
        <w:autoSpaceDN w:val="0"/>
        <w:adjustRightInd w:val="0"/>
        <w:ind w:firstLine="300"/>
        <w:jc w:val="both"/>
        <w:rPr>
          <w:szCs w:val="28"/>
        </w:rPr>
      </w:pPr>
      <w:r>
        <w:rPr>
          <w:szCs w:val="28"/>
        </w:rPr>
        <w:t>4.3.20. взыскание в доход районного бюджета неиспользованных остатков субсидий, субвенций и иных межбюджетных трансфертов, имеющих целевое назначение, подлежащих возврату и не перечисленных в доход районного бюджета;</w:t>
      </w:r>
    </w:p>
    <w:p w:rsidR="009C6CD1" w:rsidRDefault="009C6CD1" w:rsidP="00C03013">
      <w:pPr>
        <w:autoSpaceDE w:val="0"/>
        <w:autoSpaceDN w:val="0"/>
        <w:adjustRightInd w:val="0"/>
        <w:ind w:firstLine="300"/>
        <w:jc w:val="both"/>
        <w:rPr>
          <w:szCs w:val="28"/>
        </w:rPr>
      </w:pPr>
      <w:r>
        <w:rPr>
          <w:szCs w:val="28"/>
        </w:rPr>
        <w:t>4.3.21. взыскание в районный бюджет неиспользованных остатков субсидий, предоставляемых из районного бюджета районным муниципальным бюдже</w:t>
      </w:r>
      <w:r>
        <w:rPr>
          <w:szCs w:val="28"/>
        </w:rPr>
        <w:t>т</w:t>
      </w:r>
      <w:r>
        <w:rPr>
          <w:szCs w:val="28"/>
        </w:rPr>
        <w:t>ным и автономным учреждениям;</w:t>
      </w:r>
    </w:p>
    <w:p w:rsidR="009C6CD1" w:rsidRDefault="009C6CD1" w:rsidP="00C03013">
      <w:pPr>
        <w:autoSpaceDE w:val="0"/>
        <w:autoSpaceDN w:val="0"/>
        <w:adjustRightInd w:val="0"/>
        <w:ind w:firstLine="300"/>
        <w:jc w:val="both"/>
        <w:rPr>
          <w:szCs w:val="28"/>
        </w:rPr>
      </w:pPr>
      <w:r>
        <w:rPr>
          <w:szCs w:val="28"/>
        </w:rPr>
        <w:t>4.3.22. взыскание в районный бюджет непогашенных бюджетных кредитов, включая проценты, штрафы и пени;</w:t>
      </w:r>
    </w:p>
    <w:p w:rsidR="009C6CD1" w:rsidRDefault="009C6CD1" w:rsidP="00C03013">
      <w:pPr>
        <w:autoSpaceDE w:val="0"/>
        <w:autoSpaceDN w:val="0"/>
        <w:adjustRightInd w:val="0"/>
        <w:ind w:firstLine="300"/>
        <w:jc w:val="both"/>
        <w:rPr>
          <w:szCs w:val="28"/>
        </w:rPr>
      </w:pPr>
      <w:r>
        <w:rPr>
          <w:szCs w:val="28"/>
        </w:rPr>
        <w:t>4.3.23. оказание методической и организационной помощи  муниципальным образованиям по формированию и реализации бюджетной, налоговой и кр</w:t>
      </w:r>
      <w:r>
        <w:rPr>
          <w:szCs w:val="28"/>
        </w:rPr>
        <w:t>е</w:t>
      </w:r>
      <w:r>
        <w:rPr>
          <w:szCs w:val="28"/>
        </w:rPr>
        <w:t>дитной политики;</w:t>
      </w:r>
    </w:p>
    <w:p w:rsidR="009C6CD1" w:rsidRDefault="009C6CD1" w:rsidP="00C03013">
      <w:pPr>
        <w:autoSpaceDE w:val="0"/>
        <w:autoSpaceDN w:val="0"/>
        <w:adjustRightInd w:val="0"/>
        <w:ind w:firstLine="300"/>
        <w:jc w:val="both"/>
        <w:rPr>
          <w:color w:val="000000"/>
          <w:szCs w:val="28"/>
        </w:rPr>
      </w:pPr>
      <w:r>
        <w:rPr>
          <w:szCs w:val="28"/>
        </w:rPr>
        <w:t xml:space="preserve">4.3.24. </w:t>
      </w:r>
      <w:r>
        <w:rPr>
          <w:color w:val="000000"/>
          <w:szCs w:val="28"/>
        </w:rPr>
        <w:t>анализ финансового состояния лица, в обеспечение исполнения обяз</w:t>
      </w:r>
      <w:r>
        <w:rPr>
          <w:color w:val="000000"/>
          <w:szCs w:val="28"/>
        </w:rPr>
        <w:t>а</w:t>
      </w:r>
      <w:r>
        <w:rPr>
          <w:color w:val="000000"/>
          <w:szCs w:val="28"/>
        </w:rPr>
        <w:t>тельств которого предоставляется муниципальная гарантия, проверку предо</w:t>
      </w:r>
      <w:r>
        <w:rPr>
          <w:color w:val="000000"/>
          <w:szCs w:val="28"/>
        </w:rPr>
        <w:t>с</w:t>
      </w:r>
      <w:r>
        <w:rPr>
          <w:color w:val="000000"/>
          <w:szCs w:val="28"/>
        </w:rPr>
        <w:t>тавляемого обеспечения, а также мониторинг финансового состояния лица, в обеспечение исполнения обязательств которого предоставляется государстве</w:t>
      </w:r>
      <w:r>
        <w:rPr>
          <w:color w:val="000000"/>
          <w:szCs w:val="28"/>
        </w:rPr>
        <w:t>н</w:t>
      </w:r>
      <w:r>
        <w:rPr>
          <w:color w:val="000000"/>
          <w:szCs w:val="28"/>
        </w:rPr>
        <w:t>ная гарантия, контроль за достаточностью, надежностью и ликвидностью пр</w:t>
      </w:r>
      <w:r>
        <w:rPr>
          <w:color w:val="000000"/>
          <w:szCs w:val="28"/>
        </w:rPr>
        <w:t>е</w:t>
      </w:r>
      <w:r>
        <w:rPr>
          <w:color w:val="000000"/>
          <w:szCs w:val="28"/>
        </w:rPr>
        <w:t>доставленного обеспечения после предоставления муниципальной гарантии;</w:t>
      </w:r>
    </w:p>
    <w:p w:rsidR="009C6CD1" w:rsidRDefault="009C6CD1" w:rsidP="00C03013">
      <w:pPr>
        <w:autoSpaceDE w:val="0"/>
        <w:autoSpaceDN w:val="0"/>
        <w:adjustRightInd w:val="0"/>
        <w:ind w:firstLine="300"/>
        <w:jc w:val="both"/>
        <w:rPr>
          <w:color w:val="000000"/>
          <w:szCs w:val="28"/>
        </w:rPr>
      </w:pPr>
      <w:r>
        <w:rPr>
          <w:szCs w:val="28"/>
        </w:rPr>
        <w:t xml:space="preserve">4.3.25. </w:t>
      </w:r>
      <w:r>
        <w:rPr>
          <w:color w:val="000000"/>
          <w:szCs w:val="28"/>
        </w:rPr>
        <w:t>проверки финансового состояния получателей бюджетных кредитов, надежности предоставленного обеспечения исполнения обязательств по возвр</w:t>
      </w:r>
      <w:r>
        <w:rPr>
          <w:color w:val="000000"/>
          <w:szCs w:val="28"/>
        </w:rPr>
        <w:t>а</w:t>
      </w:r>
      <w:r>
        <w:rPr>
          <w:color w:val="000000"/>
          <w:szCs w:val="28"/>
        </w:rPr>
        <w:t>ту бюджетного кредита, уплате процентных и иных платежей обеспечения в случаях, предусмотренных бюджетным законодательством;</w:t>
      </w:r>
    </w:p>
    <w:p w:rsidR="009C6CD1" w:rsidRDefault="009C6CD1" w:rsidP="00C03013">
      <w:pPr>
        <w:autoSpaceDE w:val="0"/>
        <w:autoSpaceDN w:val="0"/>
        <w:adjustRightInd w:val="0"/>
        <w:ind w:firstLine="300"/>
        <w:jc w:val="both"/>
        <w:rPr>
          <w:szCs w:val="28"/>
        </w:rPr>
      </w:pPr>
      <w:r>
        <w:rPr>
          <w:szCs w:val="28"/>
        </w:rPr>
        <w:t>4.3.26. исполнение требований исполнительных документов в порядке, уст</w:t>
      </w:r>
      <w:r>
        <w:rPr>
          <w:szCs w:val="28"/>
        </w:rPr>
        <w:t>а</w:t>
      </w:r>
      <w:r>
        <w:rPr>
          <w:szCs w:val="28"/>
        </w:rPr>
        <w:t>новленном бюджетным законодательством Российской Федерации;</w:t>
      </w:r>
    </w:p>
    <w:p w:rsidR="009C6CD1" w:rsidRDefault="009C6CD1" w:rsidP="00C03013">
      <w:pPr>
        <w:autoSpaceDE w:val="0"/>
        <w:autoSpaceDN w:val="0"/>
        <w:adjustRightInd w:val="0"/>
        <w:ind w:firstLine="300"/>
        <w:jc w:val="both"/>
        <w:rPr>
          <w:szCs w:val="28"/>
        </w:rPr>
      </w:pPr>
      <w:r>
        <w:rPr>
          <w:szCs w:val="28"/>
        </w:rPr>
        <w:t>4.3.27. бесплатную юридическую помощь отдельным категориям граждан по вопросам, относящимся к компетенции Комитета;</w:t>
      </w:r>
    </w:p>
    <w:p w:rsidR="009C6CD1" w:rsidRDefault="009C6CD1" w:rsidP="00C03013">
      <w:pPr>
        <w:autoSpaceDE w:val="0"/>
        <w:autoSpaceDN w:val="0"/>
        <w:adjustRightInd w:val="0"/>
        <w:ind w:firstLine="300"/>
        <w:jc w:val="both"/>
        <w:rPr>
          <w:color w:val="000000"/>
          <w:szCs w:val="28"/>
        </w:rPr>
      </w:pPr>
      <w:r>
        <w:rPr>
          <w:color w:val="000000"/>
          <w:szCs w:val="28"/>
        </w:rPr>
        <w:t>4.3.28. взаимодействие с юридическими и физическими лицами по вопросам получения экспертных и консультационных услуг;</w:t>
      </w:r>
    </w:p>
    <w:p w:rsidR="009C6CD1" w:rsidRDefault="009C6CD1" w:rsidP="00C03013">
      <w:pPr>
        <w:autoSpaceDE w:val="0"/>
        <w:autoSpaceDN w:val="0"/>
        <w:adjustRightInd w:val="0"/>
        <w:ind w:firstLine="300"/>
        <w:jc w:val="both"/>
        <w:rPr>
          <w:color w:val="000000"/>
          <w:szCs w:val="28"/>
        </w:rPr>
      </w:pPr>
      <w:r>
        <w:rPr>
          <w:color w:val="000000"/>
          <w:szCs w:val="28"/>
        </w:rPr>
        <w:t>4.3.29. проверку бюджетной и бухгалтерской отчетности органов местного самоуправления при исполнении местных бюджетов, главных распорядителей средств районного  бюджета, главных администраторов доходов районного  бюджета, главных администраторов источников финансирования дефицита районного бюджета на соответствие требованиям, предусмотренным дейс</w:t>
      </w:r>
      <w:r>
        <w:rPr>
          <w:color w:val="000000"/>
          <w:szCs w:val="28"/>
        </w:rPr>
        <w:t>т</w:t>
      </w:r>
      <w:r>
        <w:rPr>
          <w:color w:val="000000"/>
          <w:szCs w:val="28"/>
        </w:rPr>
        <w:t>вующим законодательством;</w:t>
      </w:r>
    </w:p>
    <w:p w:rsidR="009C6CD1" w:rsidRDefault="009C6CD1" w:rsidP="00C03013">
      <w:pPr>
        <w:autoSpaceDE w:val="0"/>
        <w:autoSpaceDN w:val="0"/>
        <w:adjustRightInd w:val="0"/>
        <w:ind w:firstLine="300"/>
        <w:jc w:val="both"/>
        <w:rPr>
          <w:color w:val="000000"/>
          <w:szCs w:val="28"/>
        </w:rPr>
      </w:pPr>
      <w:r>
        <w:rPr>
          <w:color w:val="000000"/>
          <w:szCs w:val="28"/>
        </w:rPr>
        <w:t>4.3.30. согласование порядка и сроков предоставления бюджетной отчетн</w:t>
      </w:r>
      <w:r>
        <w:rPr>
          <w:color w:val="000000"/>
          <w:szCs w:val="28"/>
        </w:rPr>
        <w:t>о</w:t>
      </w:r>
      <w:r>
        <w:rPr>
          <w:color w:val="000000"/>
          <w:szCs w:val="28"/>
        </w:rPr>
        <w:t>сти по операциям администрирования поступлений в районный  бюджет адм</w:t>
      </w:r>
      <w:r>
        <w:rPr>
          <w:color w:val="000000"/>
          <w:szCs w:val="28"/>
        </w:rPr>
        <w:t>и</w:t>
      </w:r>
      <w:r>
        <w:rPr>
          <w:color w:val="000000"/>
          <w:szCs w:val="28"/>
        </w:rPr>
        <w:lastRenderedPageBreak/>
        <w:t>нистраторами, осуществляющими отдельные полномочия главного админис</w:t>
      </w:r>
      <w:r>
        <w:rPr>
          <w:color w:val="000000"/>
          <w:szCs w:val="28"/>
        </w:rPr>
        <w:t>т</w:t>
      </w:r>
      <w:r>
        <w:rPr>
          <w:color w:val="000000"/>
          <w:szCs w:val="28"/>
        </w:rPr>
        <w:t>ратора доходов бюджета, не являющимися получателями средств районного бюджета;</w:t>
      </w:r>
    </w:p>
    <w:p w:rsidR="009C6CD1" w:rsidRDefault="009C6CD1" w:rsidP="00C03013">
      <w:pPr>
        <w:autoSpaceDE w:val="0"/>
        <w:autoSpaceDN w:val="0"/>
        <w:adjustRightInd w:val="0"/>
        <w:ind w:firstLine="300"/>
        <w:jc w:val="both"/>
        <w:rPr>
          <w:color w:val="000000"/>
          <w:szCs w:val="28"/>
        </w:rPr>
      </w:pPr>
      <w:r>
        <w:rPr>
          <w:color w:val="000000"/>
          <w:szCs w:val="28"/>
        </w:rPr>
        <w:t>4.3.31. формирование и утверждение перечня налоговых расходов, формир</w:t>
      </w:r>
      <w:r>
        <w:rPr>
          <w:color w:val="000000"/>
          <w:szCs w:val="28"/>
        </w:rPr>
        <w:t>о</w:t>
      </w:r>
      <w:r>
        <w:rPr>
          <w:color w:val="000000"/>
          <w:szCs w:val="28"/>
        </w:rPr>
        <w:t>вание отчета об оценке налоговых расходов Смоленского района Алтайского края;</w:t>
      </w:r>
    </w:p>
    <w:p w:rsidR="009C6CD1" w:rsidRDefault="009C6CD1" w:rsidP="00C03013">
      <w:pPr>
        <w:autoSpaceDE w:val="0"/>
        <w:autoSpaceDN w:val="0"/>
        <w:adjustRightInd w:val="0"/>
        <w:ind w:firstLine="300"/>
        <w:jc w:val="both"/>
        <w:rPr>
          <w:color w:val="000000"/>
          <w:szCs w:val="28"/>
        </w:rPr>
      </w:pPr>
      <w:r>
        <w:rPr>
          <w:color w:val="000000"/>
          <w:szCs w:val="28"/>
        </w:rPr>
        <w:t>4.3.32. проведение мероприятий по уточнению невыясненных поступлений, зачисляемых в районный бюджет;</w:t>
      </w:r>
    </w:p>
    <w:p w:rsidR="009C6CD1" w:rsidRDefault="009C6CD1" w:rsidP="00C03013">
      <w:pPr>
        <w:autoSpaceDE w:val="0"/>
        <w:autoSpaceDN w:val="0"/>
        <w:adjustRightInd w:val="0"/>
        <w:ind w:firstLine="300"/>
        <w:jc w:val="both"/>
        <w:rPr>
          <w:szCs w:val="28"/>
        </w:rPr>
      </w:pPr>
      <w:r>
        <w:rPr>
          <w:szCs w:val="28"/>
        </w:rPr>
        <w:t>4.3.33. контроль за соблюдением положений правовых актов,  регулирующих бюджетные правоотношения, в том числе устанавливающих требования к бу</w:t>
      </w:r>
      <w:r>
        <w:rPr>
          <w:szCs w:val="28"/>
        </w:rPr>
        <w:t>х</w:t>
      </w:r>
      <w:r>
        <w:rPr>
          <w:szCs w:val="28"/>
        </w:rPr>
        <w:t>галтерскому учету и составлению и представлению бухгалтерской (финанс</w:t>
      </w:r>
      <w:r>
        <w:rPr>
          <w:szCs w:val="28"/>
        </w:rPr>
        <w:t>о</w:t>
      </w:r>
      <w:r>
        <w:rPr>
          <w:szCs w:val="28"/>
        </w:rPr>
        <w:t>вой) отчетности муниципальных учреждений;</w:t>
      </w:r>
    </w:p>
    <w:p w:rsidR="009C6CD1" w:rsidRDefault="009C6CD1" w:rsidP="00C03013">
      <w:pPr>
        <w:autoSpaceDE w:val="0"/>
        <w:autoSpaceDN w:val="0"/>
        <w:adjustRightInd w:val="0"/>
        <w:ind w:firstLine="300"/>
        <w:jc w:val="both"/>
        <w:rPr>
          <w:szCs w:val="28"/>
        </w:rPr>
      </w:pPr>
      <w:r>
        <w:rPr>
          <w:szCs w:val="28"/>
        </w:rPr>
        <w:t>4.3.34. контроль за соблюдением положений правовых актов, обусловл</w:t>
      </w:r>
      <w:r>
        <w:rPr>
          <w:szCs w:val="28"/>
        </w:rPr>
        <w:t>и</w:t>
      </w:r>
      <w:r>
        <w:rPr>
          <w:szCs w:val="28"/>
        </w:rPr>
        <w:t>вающих публичные нормативные обязательства и обязательства по иным в</w:t>
      </w:r>
      <w:r>
        <w:rPr>
          <w:szCs w:val="28"/>
        </w:rPr>
        <w:t>ы</w:t>
      </w:r>
      <w:r>
        <w:rPr>
          <w:szCs w:val="28"/>
        </w:rPr>
        <w:t>платам физическим лицам из бюджетов бюджетной системы Российской Фед</w:t>
      </w:r>
      <w:r>
        <w:rPr>
          <w:szCs w:val="28"/>
        </w:rPr>
        <w:t>е</w:t>
      </w:r>
      <w:r>
        <w:rPr>
          <w:szCs w:val="28"/>
        </w:rPr>
        <w:t>рации, формирование доходов и осуществление расходов местных бюджетов при управлении и распоряжении муниципальным имуществом и (или) его и</w:t>
      </w:r>
      <w:r>
        <w:rPr>
          <w:szCs w:val="28"/>
        </w:rPr>
        <w:t>с</w:t>
      </w:r>
      <w:r>
        <w:rPr>
          <w:szCs w:val="28"/>
        </w:rPr>
        <w:t>пользовании, а также за соблюдением условий договоров (соглашений) о пр</w:t>
      </w:r>
      <w:r>
        <w:rPr>
          <w:szCs w:val="28"/>
        </w:rPr>
        <w:t>е</w:t>
      </w:r>
      <w:r>
        <w:rPr>
          <w:szCs w:val="28"/>
        </w:rPr>
        <w:t>доставлении средств из местного бюджета, муниципальных контрактов;</w:t>
      </w:r>
    </w:p>
    <w:p w:rsidR="009C6CD1" w:rsidRDefault="009C6CD1" w:rsidP="00C03013">
      <w:pPr>
        <w:autoSpaceDE w:val="0"/>
        <w:autoSpaceDN w:val="0"/>
        <w:adjustRightInd w:val="0"/>
        <w:ind w:firstLine="300"/>
        <w:jc w:val="both"/>
        <w:rPr>
          <w:szCs w:val="28"/>
        </w:rPr>
      </w:pPr>
      <w:r>
        <w:rPr>
          <w:szCs w:val="28"/>
        </w:rPr>
        <w:t>4.3.35. контроль за соблюдением условий договоров (соглашений), закл</w:t>
      </w:r>
      <w:r>
        <w:rPr>
          <w:szCs w:val="28"/>
        </w:rPr>
        <w:t>ю</w:t>
      </w:r>
      <w:r>
        <w:rPr>
          <w:szCs w:val="28"/>
        </w:rPr>
        <w:t>ченных в целях исполнения договоров (соглашений) о предоставлении средств из местного  бюджета, а также в случаях, предусмотренных Бюджетным Коде</w:t>
      </w:r>
      <w:r>
        <w:rPr>
          <w:szCs w:val="28"/>
        </w:rPr>
        <w:t>к</w:t>
      </w:r>
      <w:r>
        <w:rPr>
          <w:szCs w:val="28"/>
        </w:rPr>
        <w:t>сом Российской Федерации, условий договоров (соглашений), заключенных в целях исполнения муниципальных контрактов;</w:t>
      </w:r>
    </w:p>
    <w:p w:rsidR="009C6CD1" w:rsidRDefault="009C6CD1" w:rsidP="00C03013">
      <w:pPr>
        <w:autoSpaceDE w:val="0"/>
        <w:autoSpaceDN w:val="0"/>
        <w:adjustRightInd w:val="0"/>
        <w:ind w:firstLine="300"/>
        <w:jc w:val="both"/>
        <w:rPr>
          <w:szCs w:val="28"/>
        </w:rPr>
      </w:pPr>
      <w:r>
        <w:rPr>
          <w:szCs w:val="28"/>
        </w:rPr>
        <w:t>4.3.36.  контроль за достоверностью отчетов о результатах предоставления и (или) использования бюджетных средств (средств, предоставленных из бюдж</w:t>
      </w:r>
      <w:r>
        <w:rPr>
          <w:szCs w:val="28"/>
        </w:rPr>
        <w:t>е</w:t>
      </w:r>
      <w:r>
        <w:rPr>
          <w:szCs w:val="28"/>
        </w:rPr>
        <w:t>та), в том числе отчетов о реализации муниципальных программ, отчетов об исполнении муниципальных заданий, отчетов о достижении значений показ</w:t>
      </w:r>
      <w:r>
        <w:rPr>
          <w:szCs w:val="28"/>
        </w:rPr>
        <w:t>а</w:t>
      </w:r>
      <w:r>
        <w:rPr>
          <w:szCs w:val="28"/>
        </w:rPr>
        <w:t>телей результативности предоставления средств из бюджета;</w:t>
      </w:r>
    </w:p>
    <w:p w:rsidR="009C6CD1" w:rsidRDefault="009C6CD1" w:rsidP="00C03013">
      <w:pPr>
        <w:autoSpaceDE w:val="0"/>
        <w:autoSpaceDN w:val="0"/>
        <w:adjustRightInd w:val="0"/>
        <w:ind w:firstLine="300"/>
        <w:jc w:val="both"/>
        <w:rPr>
          <w:szCs w:val="28"/>
        </w:rPr>
      </w:pPr>
      <w:r>
        <w:rPr>
          <w:szCs w:val="28"/>
        </w:rPr>
        <w:t>4.3.37.  контроль в сфере закупок, предусмотренный законодательством Ро</w:t>
      </w:r>
      <w:r>
        <w:rPr>
          <w:szCs w:val="28"/>
        </w:rPr>
        <w:t>с</w:t>
      </w:r>
      <w:r>
        <w:rPr>
          <w:szCs w:val="28"/>
        </w:rPr>
        <w:t>сийской Федерации о контрактной системе в сфере закупок товаров, работ, у</w:t>
      </w:r>
      <w:r>
        <w:rPr>
          <w:szCs w:val="28"/>
        </w:rPr>
        <w:t>с</w:t>
      </w:r>
      <w:r>
        <w:rPr>
          <w:szCs w:val="28"/>
        </w:rPr>
        <w:t>луг для обеспечения муниципальных нужд;</w:t>
      </w:r>
    </w:p>
    <w:p w:rsidR="009C6CD1" w:rsidRDefault="009C6CD1" w:rsidP="00C03013">
      <w:pPr>
        <w:autoSpaceDE w:val="0"/>
        <w:autoSpaceDN w:val="0"/>
        <w:adjustRightInd w:val="0"/>
        <w:ind w:firstLine="300"/>
        <w:jc w:val="both"/>
        <w:rPr>
          <w:szCs w:val="28"/>
        </w:rPr>
      </w:pPr>
      <w:r>
        <w:rPr>
          <w:szCs w:val="28"/>
        </w:rPr>
        <w:t>4.3.38. контроль  за использованием межбюджетных трансфертов и бюдже</w:t>
      </w:r>
      <w:r>
        <w:rPr>
          <w:szCs w:val="28"/>
        </w:rPr>
        <w:t>т</w:t>
      </w:r>
      <w:r>
        <w:rPr>
          <w:szCs w:val="28"/>
        </w:rPr>
        <w:t>ных кредитов, предоставленных бюджетам поселений;</w:t>
      </w:r>
    </w:p>
    <w:p w:rsidR="009C6CD1" w:rsidRDefault="009C6CD1" w:rsidP="00C03013">
      <w:pPr>
        <w:autoSpaceDE w:val="0"/>
        <w:autoSpaceDN w:val="0"/>
        <w:adjustRightInd w:val="0"/>
        <w:ind w:firstLine="300"/>
        <w:jc w:val="both"/>
        <w:rPr>
          <w:szCs w:val="28"/>
        </w:rPr>
      </w:pPr>
      <w:r>
        <w:rPr>
          <w:szCs w:val="28"/>
        </w:rPr>
        <w:t>4.3.39.  согласование решения заказчика о закупке товаров, выполнение р</w:t>
      </w:r>
      <w:r>
        <w:rPr>
          <w:szCs w:val="28"/>
        </w:rPr>
        <w:t>а</w:t>
      </w:r>
      <w:r>
        <w:rPr>
          <w:szCs w:val="28"/>
        </w:rPr>
        <w:t>бот, оказание услуг у единственного поставщика (исполнителя, подрядчика) в случаях, предусмотренных законодательством Российской Федерации о ко</w:t>
      </w:r>
      <w:r>
        <w:rPr>
          <w:szCs w:val="28"/>
        </w:rPr>
        <w:t>н</w:t>
      </w:r>
      <w:r>
        <w:rPr>
          <w:szCs w:val="28"/>
        </w:rPr>
        <w:t>трактной системе;</w:t>
      </w:r>
    </w:p>
    <w:p w:rsidR="009C6CD1" w:rsidRDefault="009C6CD1" w:rsidP="00C03013">
      <w:pPr>
        <w:autoSpaceDE w:val="0"/>
        <w:autoSpaceDN w:val="0"/>
        <w:adjustRightInd w:val="0"/>
        <w:ind w:firstLine="300"/>
        <w:jc w:val="both"/>
        <w:rPr>
          <w:szCs w:val="28"/>
        </w:rPr>
      </w:pPr>
      <w:r>
        <w:rPr>
          <w:szCs w:val="28"/>
        </w:rPr>
        <w:t>4.3.40. взаимодействие с организациями по вопросам получения экспертных и консультационных услуг;</w:t>
      </w:r>
    </w:p>
    <w:p w:rsidR="009C6CD1" w:rsidRDefault="009C6CD1" w:rsidP="00C03013">
      <w:pPr>
        <w:autoSpaceDE w:val="0"/>
        <w:autoSpaceDN w:val="0"/>
        <w:adjustRightInd w:val="0"/>
        <w:ind w:firstLine="300"/>
        <w:jc w:val="both"/>
        <w:rPr>
          <w:szCs w:val="28"/>
        </w:rPr>
      </w:pPr>
      <w:r>
        <w:rPr>
          <w:szCs w:val="28"/>
        </w:rPr>
        <w:t>4.3.41. работу по комплектованию, хранению, учету и использованию архи</w:t>
      </w:r>
      <w:r>
        <w:rPr>
          <w:szCs w:val="28"/>
        </w:rPr>
        <w:t>в</w:t>
      </w:r>
      <w:r>
        <w:rPr>
          <w:szCs w:val="28"/>
        </w:rPr>
        <w:t>ных документов, образовавшихся в процессе деятельности Комитета;</w:t>
      </w:r>
    </w:p>
    <w:p w:rsidR="009C6CD1" w:rsidRDefault="009C6CD1" w:rsidP="00C03013">
      <w:pPr>
        <w:autoSpaceDE w:val="0"/>
        <w:autoSpaceDN w:val="0"/>
        <w:adjustRightInd w:val="0"/>
        <w:ind w:firstLine="300"/>
        <w:jc w:val="both"/>
        <w:rPr>
          <w:b/>
          <w:i/>
          <w:szCs w:val="28"/>
        </w:rPr>
      </w:pPr>
      <w:r>
        <w:rPr>
          <w:b/>
          <w:i/>
          <w:szCs w:val="28"/>
        </w:rPr>
        <w:t>4.4. координирует:</w:t>
      </w:r>
    </w:p>
    <w:p w:rsidR="009C6CD1" w:rsidRDefault="009C6CD1" w:rsidP="00C03013">
      <w:pPr>
        <w:autoSpaceDE w:val="0"/>
        <w:autoSpaceDN w:val="0"/>
        <w:adjustRightInd w:val="0"/>
        <w:ind w:firstLine="300"/>
        <w:jc w:val="both"/>
        <w:rPr>
          <w:szCs w:val="28"/>
        </w:rPr>
      </w:pPr>
      <w:r>
        <w:rPr>
          <w:szCs w:val="28"/>
        </w:rPr>
        <w:t>4.4.1. работу по администрированию платежей, зачисляемых в районный и местные бюджеты в соответствии с действующим законодательством;</w:t>
      </w:r>
    </w:p>
    <w:p w:rsidR="009C6CD1" w:rsidRDefault="009C6CD1" w:rsidP="009C6CD1">
      <w:pPr>
        <w:autoSpaceDE w:val="0"/>
        <w:autoSpaceDN w:val="0"/>
        <w:adjustRightInd w:val="0"/>
        <w:ind w:firstLine="540"/>
        <w:jc w:val="both"/>
        <w:rPr>
          <w:szCs w:val="28"/>
        </w:rPr>
      </w:pPr>
      <w:r>
        <w:rPr>
          <w:szCs w:val="28"/>
        </w:rPr>
        <w:lastRenderedPageBreak/>
        <w:t>4.4.2. деятельность финансовых служб муниципальных образований ра</w:t>
      </w:r>
      <w:r>
        <w:rPr>
          <w:szCs w:val="28"/>
        </w:rPr>
        <w:t>й</w:t>
      </w:r>
      <w:r>
        <w:rPr>
          <w:szCs w:val="28"/>
        </w:rPr>
        <w:t>она в целях обеспечения единства финансового и бюджетного законодательства на территории Смоленского района;</w:t>
      </w:r>
    </w:p>
    <w:p w:rsidR="009C6CD1" w:rsidRDefault="009C6CD1" w:rsidP="009C6CD1">
      <w:pPr>
        <w:autoSpaceDE w:val="0"/>
        <w:autoSpaceDN w:val="0"/>
        <w:adjustRightInd w:val="0"/>
        <w:ind w:firstLine="540"/>
        <w:jc w:val="both"/>
        <w:rPr>
          <w:szCs w:val="28"/>
        </w:rPr>
      </w:pPr>
      <w:r>
        <w:rPr>
          <w:szCs w:val="28"/>
        </w:rPr>
        <w:t>4.4.3. деятельность финансовых служб муниципальных образований ра</w:t>
      </w:r>
      <w:r>
        <w:rPr>
          <w:szCs w:val="28"/>
        </w:rPr>
        <w:t>й</w:t>
      </w:r>
      <w:r>
        <w:rPr>
          <w:szCs w:val="28"/>
        </w:rPr>
        <w:t>она в области создания и поддержания в работоспособном состоянии информ</w:t>
      </w:r>
      <w:r>
        <w:rPr>
          <w:szCs w:val="28"/>
        </w:rPr>
        <w:t>а</w:t>
      </w:r>
      <w:r>
        <w:rPr>
          <w:szCs w:val="28"/>
        </w:rPr>
        <w:t>ционных вычислительных систем, обеспечивающих бюджетный процесс;</w:t>
      </w:r>
    </w:p>
    <w:p w:rsidR="009C6CD1" w:rsidRDefault="009C6CD1" w:rsidP="009C6CD1">
      <w:pPr>
        <w:autoSpaceDE w:val="0"/>
        <w:autoSpaceDN w:val="0"/>
        <w:adjustRightInd w:val="0"/>
        <w:ind w:firstLine="540"/>
        <w:jc w:val="both"/>
        <w:rPr>
          <w:b/>
          <w:i/>
          <w:szCs w:val="28"/>
        </w:rPr>
      </w:pPr>
      <w:r>
        <w:rPr>
          <w:b/>
          <w:i/>
          <w:szCs w:val="28"/>
        </w:rPr>
        <w:t>4.5. участвует:</w:t>
      </w:r>
    </w:p>
    <w:p w:rsidR="009C6CD1" w:rsidRDefault="009C6CD1" w:rsidP="009C6CD1">
      <w:pPr>
        <w:autoSpaceDE w:val="0"/>
        <w:autoSpaceDN w:val="0"/>
        <w:adjustRightInd w:val="0"/>
        <w:ind w:firstLine="540"/>
        <w:jc w:val="both"/>
        <w:rPr>
          <w:szCs w:val="28"/>
        </w:rPr>
      </w:pPr>
      <w:r>
        <w:rPr>
          <w:szCs w:val="28"/>
        </w:rPr>
        <w:t>4.5.1. в разработке прогнозов социально-экономического развития Смоле</w:t>
      </w:r>
      <w:r>
        <w:rPr>
          <w:szCs w:val="28"/>
        </w:rPr>
        <w:t>н</w:t>
      </w:r>
      <w:r>
        <w:rPr>
          <w:szCs w:val="28"/>
        </w:rPr>
        <w:t>ского района;</w:t>
      </w:r>
    </w:p>
    <w:p w:rsidR="009C6CD1" w:rsidRDefault="009C6CD1" w:rsidP="009C6CD1">
      <w:pPr>
        <w:autoSpaceDE w:val="0"/>
        <w:autoSpaceDN w:val="0"/>
        <w:adjustRightInd w:val="0"/>
        <w:ind w:firstLine="540"/>
        <w:jc w:val="both"/>
        <w:rPr>
          <w:szCs w:val="28"/>
        </w:rPr>
      </w:pPr>
      <w:r>
        <w:rPr>
          <w:szCs w:val="28"/>
        </w:rPr>
        <w:t>4.5.2. в разработке муниципальных программ, реализуемых с участием средств районного бюджета;</w:t>
      </w:r>
    </w:p>
    <w:p w:rsidR="009C6CD1" w:rsidRDefault="009C6CD1" w:rsidP="009C6CD1">
      <w:pPr>
        <w:autoSpaceDE w:val="0"/>
        <w:autoSpaceDN w:val="0"/>
        <w:adjustRightInd w:val="0"/>
        <w:ind w:firstLine="540"/>
        <w:jc w:val="both"/>
        <w:rPr>
          <w:szCs w:val="28"/>
        </w:rPr>
      </w:pPr>
      <w:r>
        <w:rPr>
          <w:szCs w:val="28"/>
        </w:rPr>
        <w:t>4.5.3. в разработке инвестиционной политики в Смоленском районе и по</w:t>
      </w:r>
      <w:r>
        <w:rPr>
          <w:szCs w:val="28"/>
        </w:rPr>
        <w:t>д</w:t>
      </w:r>
      <w:r>
        <w:rPr>
          <w:szCs w:val="28"/>
        </w:rPr>
        <w:t>готовке предложений по стимулированию инвестиционной и инновационной деятельности за счет средств районного бюджета;</w:t>
      </w:r>
    </w:p>
    <w:p w:rsidR="009C6CD1" w:rsidRDefault="009C6CD1" w:rsidP="009C6CD1">
      <w:pPr>
        <w:autoSpaceDE w:val="0"/>
        <w:autoSpaceDN w:val="0"/>
        <w:adjustRightInd w:val="0"/>
        <w:ind w:firstLine="540"/>
        <w:jc w:val="both"/>
        <w:rPr>
          <w:szCs w:val="28"/>
        </w:rPr>
      </w:pPr>
      <w:r>
        <w:rPr>
          <w:color w:val="000000"/>
          <w:szCs w:val="28"/>
        </w:rPr>
        <w:t>4.5.4. в разработке проектов соглашений об осуществлении Управлением Федерального казначейства по Алтайскому краю отдельных функций по и</w:t>
      </w:r>
      <w:r>
        <w:rPr>
          <w:color w:val="000000"/>
          <w:szCs w:val="28"/>
        </w:rPr>
        <w:t>с</w:t>
      </w:r>
      <w:r>
        <w:rPr>
          <w:color w:val="000000"/>
          <w:szCs w:val="28"/>
        </w:rPr>
        <w:t>полнению районного бюджета;</w:t>
      </w:r>
    </w:p>
    <w:p w:rsidR="009C6CD1" w:rsidRDefault="009C6CD1" w:rsidP="009C6CD1">
      <w:pPr>
        <w:autoSpaceDE w:val="0"/>
        <w:autoSpaceDN w:val="0"/>
        <w:adjustRightInd w:val="0"/>
        <w:ind w:firstLine="540"/>
        <w:jc w:val="both"/>
        <w:rPr>
          <w:szCs w:val="28"/>
        </w:rPr>
      </w:pPr>
      <w:r>
        <w:rPr>
          <w:szCs w:val="28"/>
        </w:rPr>
        <w:t>4.5.5. в разработке мер по финансовому и налоговому стимулированию х</w:t>
      </w:r>
      <w:r>
        <w:rPr>
          <w:szCs w:val="28"/>
        </w:rPr>
        <w:t>о</w:t>
      </w:r>
      <w:r>
        <w:rPr>
          <w:szCs w:val="28"/>
        </w:rPr>
        <w:t>зяйственной деятельности организаций, способствующих увеличению посту</w:t>
      </w:r>
      <w:r>
        <w:rPr>
          <w:szCs w:val="28"/>
        </w:rPr>
        <w:t>п</w:t>
      </w:r>
      <w:r>
        <w:rPr>
          <w:szCs w:val="28"/>
        </w:rPr>
        <w:t>лений доходов в бюджеты всех уровней;</w:t>
      </w:r>
    </w:p>
    <w:p w:rsidR="009C6CD1" w:rsidRDefault="009C6CD1" w:rsidP="009C6CD1">
      <w:pPr>
        <w:autoSpaceDE w:val="0"/>
        <w:autoSpaceDN w:val="0"/>
        <w:adjustRightInd w:val="0"/>
        <w:ind w:firstLine="540"/>
        <w:jc w:val="both"/>
        <w:rPr>
          <w:szCs w:val="28"/>
        </w:rPr>
      </w:pPr>
      <w:r>
        <w:rPr>
          <w:szCs w:val="28"/>
        </w:rPr>
        <w:t>4.5.6. в разработке предложений и мероприятий по совершенствованию системы органов исполнительной власти местного самоуправления, их стру</w:t>
      </w:r>
      <w:r>
        <w:rPr>
          <w:szCs w:val="28"/>
        </w:rPr>
        <w:t>к</w:t>
      </w:r>
      <w:r>
        <w:rPr>
          <w:szCs w:val="28"/>
        </w:rPr>
        <w:t>туры и штатной численности в пределах утвержденных ассигнований на их с</w:t>
      </w:r>
      <w:r>
        <w:rPr>
          <w:szCs w:val="28"/>
        </w:rPr>
        <w:t>о</w:t>
      </w:r>
      <w:r>
        <w:rPr>
          <w:szCs w:val="28"/>
        </w:rPr>
        <w:t>держание;</w:t>
      </w:r>
    </w:p>
    <w:p w:rsidR="009C6CD1" w:rsidRDefault="009C6CD1" w:rsidP="009C6CD1">
      <w:pPr>
        <w:autoSpaceDE w:val="0"/>
        <w:autoSpaceDN w:val="0"/>
        <w:adjustRightInd w:val="0"/>
        <w:ind w:firstLine="540"/>
        <w:jc w:val="both"/>
        <w:rPr>
          <w:szCs w:val="28"/>
        </w:rPr>
      </w:pPr>
      <w:r>
        <w:rPr>
          <w:szCs w:val="28"/>
        </w:rPr>
        <w:t>4.5.7. в подготовке предложений по совершенствованию организации де</w:t>
      </w:r>
      <w:r>
        <w:rPr>
          <w:szCs w:val="28"/>
        </w:rPr>
        <w:t>я</w:t>
      </w:r>
      <w:r>
        <w:rPr>
          <w:szCs w:val="28"/>
        </w:rPr>
        <w:t>тельности муниципальных учреждений;</w:t>
      </w:r>
    </w:p>
    <w:p w:rsidR="009C6CD1" w:rsidRDefault="009C6CD1" w:rsidP="009C6CD1">
      <w:pPr>
        <w:autoSpaceDE w:val="0"/>
        <w:autoSpaceDN w:val="0"/>
        <w:adjustRightInd w:val="0"/>
        <w:ind w:firstLine="540"/>
        <w:jc w:val="both"/>
        <w:rPr>
          <w:szCs w:val="28"/>
        </w:rPr>
      </w:pPr>
      <w:r>
        <w:rPr>
          <w:szCs w:val="28"/>
        </w:rPr>
        <w:t>4.5.8. в подготовке предложений по совершенствованию системы оплаты труда работников органов местного самоуправления района и районных мун</w:t>
      </w:r>
      <w:r>
        <w:rPr>
          <w:szCs w:val="28"/>
        </w:rPr>
        <w:t>и</w:t>
      </w:r>
      <w:r>
        <w:rPr>
          <w:szCs w:val="28"/>
        </w:rPr>
        <w:t>ципальных учреждений;</w:t>
      </w:r>
    </w:p>
    <w:p w:rsidR="009C6CD1" w:rsidRDefault="009C6CD1" w:rsidP="009C6CD1">
      <w:pPr>
        <w:autoSpaceDE w:val="0"/>
        <w:autoSpaceDN w:val="0"/>
        <w:adjustRightInd w:val="0"/>
        <w:ind w:firstLine="540"/>
        <w:jc w:val="both"/>
        <w:rPr>
          <w:szCs w:val="28"/>
        </w:rPr>
      </w:pPr>
      <w:r>
        <w:rPr>
          <w:szCs w:val="28"/>
        </w:rPr>
        <w:t>4.5.9. в выполнении комплекса мер, направленных на достижение значений показателей для оценки эффективности деятельности органов местного сам</w:t>
      </w:r>
      <w:r>
        <w:rPr>
          <w:szCs w:val="28"/>
        </w:rPr>
        <w:t>о</w:t>
      </w:r>
      <w:r>
        <w:rPr>
          <w:szCs w:val="28"/>
        </w:rPr>
        <w:t>управления, в подготовке информации о достигнутых показателях эффективн</w:t>
      </w:r>
      <w:r>
        <w:rPr>
          <w:szCs w:val="28"/>
        </w:rPr>
        <w:t>о</w:t>
      </w:r>
      <w:r>
        <w:rPr>
          <w:szCs w:val="28"/>
        </w:rPr>
        <w:t>сти и их планируемых значениях на установленный действующим законод</w:t>
      </w:r>
      <w:r>
        <w:rPr>
          <w:szCs w:val="28"/>
        </w:rPr>
        <w:t>а</w:t>
      </w:r>
      <w:r>
        <w:rPr>
          <w:szCs w:val="28"/>
        </w:rPr>
        <w:t>тельством период времени;</w:t>
      </w:r>
    </w:p>
    <w:p w:rsidR="009C6CD1" w:rsidRDefault="009C6CD1" w:rsidP="009C6CD1">
      <w:pPr>
        <w:autoSpaceDE w:val="0"/>
        <w:autoSpaceDN w:val="0"/>
        <w:adjustRightInd w:val="0"/>
        <w:ind w:firstLine="540"/>
        <w:jc w:val="both"/>
        <w:rPr>
          <w:szCs w:val="28"/>
        </w:rPr>
      </w:pPr>
      <w:r>
        <w:rPr>
          <w:szCs w:val="28"/>
        </w:rPr>
        <w:t>4.5.10. в разработке и согласовании правовых актов Смоленского района в пределах своих полномочий;</w:t>
      </w:r>
    </w:p>
    <w:p w:rsidR="009C6CD1" w:rsidRDefault="009C6CD1" w:rsidP="009C6CD1">
      <w:pPr>
        <w:autoSpaceDE w:val="0"/>
        <w:autoSpaceDN w:val="0"/>
        <w:adjustRightInd w:val="0"/>
        <w:ind w:firstLine="540"/>
        <w:jc w:val="both"/>
        <w:rPr>
          <w:szCs w:val="28"/>
        </w:rPr>
      </w:pPr>
      <w:r>
        <w:rPr>
          <w:szCs w:val="28"/>
        </w:rPr>
        <w:t>4.5.11. в подготовке договоров о предоставлении муниципальных гарантий Смоленского района;</w:t>
      </w:r>
    </w:p>
    <w:p w:rsidR="009C6CD1" w:rsidRDefault="009C6CD1" w:rsidP="009C6CD1">
      <w:pPr>
        <w:autoSpaceDE w:val="0"/>
        <w:autoSpaceDN w:val="0"/>
        <w:adjustRightInd w:val="0"/>
        <w:ind w:firstLine="540"/>
        <w:jc w:val="both"/>
        <w:rPr>
          <w:szCs w:val="28"/>
        </w:rPr>
      </w:pPr>
      <w:r>
        <w:rPr>
          <w:szCs w:val="28"/>
        </w:rPr>
        <w:t>4.5.12. в работе комиссий, действующих на территории Смоленского ра</w:t>
      </w:r>
      <w:r>
        <w:rPr>
          <w:szCs w:val="28"/>
        </w:rPr>
        <w:t>й</w:t>
      </w:r>
      <w:r>
        <w:rPr>
          <w:szCs w:val="28"/>
        </w:rPr>
        <w:t>она в соответствии с правовыми актами района;</w:t>
      </w:r>
    </w:p>
    <w:p w:rsidR="009C6CD1" w:rsidRDefault="009C6CD1" w:rsidP="009C6CD1">
      <w:pPr>
        <w:autoSpaceDE w:val="0"/>
        <w:autoSpaceDN w:val="0"/>
        <w:adjustRightInd w:val="0"/>
        <w:ind w:firstLine="540"/>
        <w:jc w:val="both"/>
        <w:rPr>
          <w:szCs w:val="28"/>
        </w:rPr>
      </w:pPr>
      <w:r>
        <w:rPr>
          <w:szCs w:val="28"/>
        </w:rPr>
        <w:t>4.6. организует и обеспечивает в установленном порядке исполнение ра</w:t>
      </w:r>
      <w:r>
        <w:rPr>
          <w:szCs w:val="28"/>
        </w:rPr>
        <w:t>й</w:t>
      </w:r>
      <w:r>
        <w:rPr>
          <w:szCs w:val="28"/>
        </w:rPr>
        <w:t>онного бюджета;</w:t>
      </w:r>
    </w:p>
    <w:p w:rsidR="009C6CD1" w:rsidRDefault="009C6CD1" w:rsidP="009C6CD1">
      <w:pPr>
        <w:autoSpaceDE w:val="0"/>
        <w:autoSpaceDN w:val="0"/>
        <w:adjustRightInd w:val="0"/>
        <w:ind w:firstLine="540"/>
        <w:jc w:val="both"/>
        <w:rPr>
          <w:szCs w:val="28"/>
        </w:rPr>
      </w:pPr>
      <w:r>
        <w:rPr>
          <w:szCs w:val="28"/>
        </w:rPr>
        <w:t>4.7. разрабатывает и осуществляет комплекс мер, направленных на увел</w:t>
      </w:r>
      <w:r>
        <w:rPr>
          <w:szCs w:val="28"/>
        </w:rPr>
        <w:t>и</w:t>
      </w:r>
      <w:r>
        <w:rPr>
          <w:szCs w:val="28"/>
        </w:rPr>
        <w:t>чение поступлений налогов и сборов в местные бюджеты;</w:t>
      </w:r>
    </w:p>
    <w:p w:rsidR="009C6CD1" w:rsidRDefault="009C6CD1" w:rsidP="009C6CD1">
      <w:pPr>
        <w:autoSpaceDE w:val="0"/>
        <w:autoSpaceDN w:val="0"/>
        <w:adjustRightInd w:val="0"/>
        <w:ind w:firstLine="540"/>
        <w:jc w:val="both"/>
        <w:rPr>
          <w:szCs w:val="28"/>
        </w:rPr>
      </w:pPr>
      <w:r>
        <w:rPr>
          <w:szCs w:val="28"/>
        </w:rPr>
        <w:lastRenderedPageBreak/>
        <w:t>4.8. принимает нормативные и иные правовые акты по вопросам, отнесе</w:t>
      </w:r>
      <w:r>
        <w:rPr>
          <w:szCs w:val="28"/>
        </w:rPr>
        <w:t>н</w:t>
      </w:r>
      <w:r>
        <w:rPr>
          <w:szCs w:val="28"/>
        </w:rPr>
        <w:t>ным к сфере деятельности Комитета;</w:t>
      </w:r>
    </w:p>
    <w:p w:rsidR="009C6CD1" w:rsidRDefault="009C6CD1" w:rsidP="009C6CD1">
      <w:pPr>
        <w:autoSpaceDE w:val="0"/>
        <w:autoSpaceDN w:val="0"/>
        <w:adjustRightInd w:val="0"/>
        <w:ind w:firstLine="540"/>
        <w:jc w:val="both"/>
        <w:rPr>
          <w:color w:val="000000"/>
          <w:szCs w:val="28"/>
        </w:rPr>
      </w:pPr>
      <w:r>
        <w:rPr>
          <w:szCs w:val="28"/>
        </w:rPr>
        <w:t>4.9. заключает от имени Администрации района на основании правовых актов района договоры о предоставлении бюджетных кредитов</w:t>
      </w:r>
      <w:r>
        <w:rPr>
          <w:color w:val="000000"/>
          <w:szCs w:val="28"/>
        </w:rPr>
        <w:t xml:space="preserve"> и представляет Смоленский район  в правоотношениях, возникающих в связи с их заключен</w:t>
      </w:r>
      <w:r>
        <w:rPr>
          <w:color w:val="000000"/>
          <w:szCs w:val="28"/>
        </w:rPr>
        <w:t>и</w:t>
      </w:r>
      <w:r>
        <w:rPr>
          <w:color w:val="000000"/>
          <w:szCs w:val="28"/>
        </w:rPr>
        <w:t>ем;</w:t>
      </w:r>
    </w:p>
    <w:p w:rsidR="009C6CD1" w:rsidRDefault="009C6CD1" w:rsidP="009C6CD1">
      <w:pPr>
        <w:autoSpaceDE w:val="0"/>
        <w:autoSpaceDN w:val="0"/>
        <w:adjustRightInd w:val="0"/>
        <w:ind w:firstLine="539"/>
        <w:jc w:val="both"/>
        <w:rPr>
          <w:szCs w:val="28"/>
        </w:rPr>
      </w:pPr>
      <w:r>
        <w:rPr>
          <w:szCs w:val="28"/>
        </w:rPr>
        <w:t>4.10. осуществляет взаимодействие с территориальными подразделениями федеральных органов исполнительной власти по своевременному и полному поступлению налогов и сборов в местные бюджеты;</w:t>
      </w:r>
    </w:p>
    <w:p w:rsidR="009C6CD1" w:rsidRDefault="009C6CD1" w:rsidP="009C6CD1">
      <w:pPr>
        <w:autoSpaceDE w:val="0"/>
        <w:autoSpaceDN w:val="0"/>
        <w:adjustRightInd w:val="0"/>
        <w:ind w:firstLine="540"/>
        <w:jc w:val="both"/>
        <w:rPr>
          <w:b/>
          <w:i/>
          <w:szCs w:val="28"/>
        </w:rPr>
      </w:pPr>
      <w:r>
        <w:rPr>
          <w:b/>
          <w:i/>
          <w:szCs w:val="28"/>
        </w:rPr>
        <w:t>4.11. обеспечивает:</w:t>
      </w:r>
    </w:p>
    <w:p w:rsidR="009C6CD1" w:rsidRDefault="009C6CD1" w:rsidP="009C6CD1">
      <w:pPr>
        <w:autoSpaceDE w:val="0"/>
        <w:autoSpaceDN w:val="0"/>
        <w:adjustRightInd w:val="0"/>
        <w:ind w:firstLine="540"/>
        <w:jc w:val="both"/>
        <w:rPr>
          <w:szCs w:val="28"/>
        </w:rPr>
      </w:pPr>
      <w:r>
        <w:rPr>
          <w:szCs w:val="28"/>
        </w:rPr>
        <w:t>4.11.1. защиту сведений, составляющих служебную и государственную тайну, в пределах своей компетенции;</w:t>
      </w:r>
    </w:p>
    <w:p w:rsidR="009C6CD1" w:rsidRDefault="009C6CD1" w:rsidP="009C6CD1">
      <w:pPr>
        <w:autoSpaceDE w:val="0"/>
        <w:autoSpaceDN w:val="0"/>
        <w:adjustRightInd w:val="0"/>
        <w:ind w:firstLine="540"/>
        <w:jc w:val="both"/>
        <w:rPr>
          <w:szCs w:val="28"/>
        </w:rPr>
      </w:pPr>
      <w:r>
        <w:rPr>
          <w:szCs w:val="28"/>
        </w:rPr>
        <w:t>4.11.2. выполнение мероприятий по мобилизационной подготовке и моб</w:t>
      </w:r>
      <w:r>
        <w:rPr>
          <w:szCs w:val="28"/>
        </w:rPr>
        <w:t>и</w:t>
      </w:r>
      <w:r>
        <w:rPr>
          <w:szCs w:val="28"/>
        </w:rPr>
        <w:t>лизации Комитета;</w:t>
      </w:r>
    </w:p>
    <w:p w:rsidR="009C6CD1" w:rsidRDefault="009C6CD1" w:rsidP="009C6CD1">
      <w:pPr>
        <w:autoSpaceDE w:val="0"/>
        <w:autoSpaceDN w:val="0"/>
        <w:adjustRightInd w:val="0"/>
        <w:ind w:firstLine="540"/>
        <w:jc w:val="both"/>
        <w:rPr>
          <w:szCs w:val="28"/>
        </w:rPr>
      </w:pPr>
      <w:r>
        <w:rPr>
          <w:szCs w:val="28"/>
        </w:rPr>
        <w:t>4.11.3. доступ к информации о деятельности Комитета и  открытость бю</w:t>
      </w:r>
      <w:r>
        <w:rPr>
          <w:szCs w:val="28"/>
        </w:rPr>
        <w:t>д</w:t>
      </w:r>
      <w:r>
        <w:rPr>
          <w:szCs w:val="28"/>
        </w:rPr>
        <w:t>жетного процесса;</w:t>
      </w:r>
    </w:p>
    <w:p w:rsidR="009C6CD1" w:rsidRDefault="009C6CD1" w:rsidP="009C6CD1">
      <w:pPr>
        <w:autoSpaceDE w:val="0"/>
        <w:autoSpaceDN w:val="0"/>
        <w:adjustRightInd w:val="0"/>
        <w:ind w:firstLine="540"/>
        <w:jc w:val="both"/>
        <w:rPr>
          <w:color w:val="000000"/>
          <w:szCs w:val="28"/>
        </w:rPr>
      </w:pPr>
      <w:r>
        <w:rPr>
          <w:color w:val="000000"/>
          <w:szCs w:val="28"/>
        </w:rPr>
        <w:t>4.11.4. осуществление в пределах своих полномочий мер по противодейс</w:t>
      </w:r>
      <w:r>
        <w:rPr>
          <w:color w:val="000000"/>
          <w:szCs w:val="28"/>
        </w:rPr>
        <w:t>т</w:t>
      </w:r>
      <w:r>
        <w:rPr>
          <w:color w:val="000000"/>
          <w:szCs w:val="28"/>
        </w:rPr>
        <w:t>вию терроризму и экстремизму, организацию работы по исполнению Ко</w:t>
      </w:r>
      <w:r>
        <w:rPr>
          <w:color w:val="000000"/>
          <w:szCs w:val="28"/>
        </w:rPr>
        <w:t>м</w:t>
      </w:r>
      <w:r>
        <w:rPr>
          <w:color w:val="000000"/>
          <w:szCs w:val="28"/>
        </w:rPr>
        <w:t>плексного плана противодействия идеологии терроризма в Российской Федер</w:t>
      </w:r>
      <w:r>
        <w:rPr>
          <w:color w:val="000000"/>
          <w:szCs w:val="28"/>
        </w:rPr>
        <w:t>а</w:t>
      </w:r>
      <w:r>
        <w:rPr>
          <w:color w:val="000000"/>
          <w:szCs w:val="28"/>
        </w:rPr>
        <w:t>ции;</w:t>
      </w:r>
    </w:p>
    <w:p w:rsidR="009C6CD1" w:rsidRDefault="009C6CD1" w:rsidP="009C6CD1">
      <w:pPr>
        <w:autoSpaceDE w:val="0"/>
        <w:autoSpaceDN w:val="0"/>
        <w:adjustRightInd w:val="0"/>
        <w:ind w:firstLine="540"/>
        <w:jc w:val="both"/>
        <w:rPr>
          <w:szCs w:val="28"/>
        </w:rPr>
      </w:pPr>
      <w:r>
        <w:rPr>
          <w:szCs w:val="28"/>
        </w:rPr>
        <w:t>4.11.5. рассмотрение обращений граждан и организаций, принятие по ним решений и направление ответов в установленный законодательством Росси</w:t>
      </w:r>
      <w:r>
        <w:rPr>
          <w:szCs w:val="28"/>
        </w:rPr>
        <w:t>й</w:t>
      </w:r>
      <w:r>
        <w:rPr>
          <w:szCs w:val="28"/>
        </w:rPr>
        <w:t>ской Федерации срок;</w:t>
      </w:r>
    </w:p>
    <w:p w:rsidR="009C6CD1" w:rsidRDefault="009C6CD1" w:rsidP="009C6CD1">
      <w:pPr>
        <w:autoSpaceDE w:val="0"/>
        <w:autoSpaceDN w:val="0"/>
        <w:adjustRightInd w:val="0"/>
        <w:ind w:firstLine="540"/>
        <w:jc w:val="both"/>
        <w:rPr>
          <w:szCs w:val="28"/>
        </w:rPr>
      </w:pPr>
      <w:r>
        <w:rPr>
          <w:szCs w:val="28"/>
        </w:rPr>
        <w:t>4.11.6. проведение аналитических работ по вопросам разработки методол</w:t>
      </w:r>
      <w:r>
        <w:rPr>
          <w:szCs w:val="28"/>
        </w:rPr>
        <w:t>о</w:t>
      </w:r>
      <w:r>
        <w:rPr>
          <w:szCs w:val="28"/>
        </w:rPr>
        <w:t>гии управления финансами, прогнозирования, планирования и регулирования финансово-кредитных отношений, составления и исполнения районного бю</w:t>
      </w:r>
      <w:r>
        <w:rPr>
          <w:szCs w:val="28"/>
        </w:rPr>
        <w:t>д</w:t>
      </w:r>
      <w:r>
        <w:rPr>
          <w:szCs w:val="28"/>
        </w:rPr>
        <w:t>жета и бюджетов муниципальных образований района, анализа и оценки э</w:t>
      </w:r>
      <w:r>
        <w:rPr>
          <w:szCs w:val="28"/>
        </w:rPr>
        <w:t>ф</w:t>
      </w:r>
      <w:r>
        <w:rPr>
          <w:szCs w:val="28"/>
        </w:rPr>
        <w:t>фективности бюджетного процесса и развития финансовой системы;</w:t>
      </w:r>
    </w:p>
    <w:p w:rsidR="009C6CD1" w:rsidRDefault="009C6CD1" w:rsidP="009C6CD1">
      <w:pPr>
        <w:autoSpaceDE w:val="0"/>
        <w:autoSpaceDN w:val="0"/>
        <w:adjustRightInd w:val="0"/>
        <w:ind w:firstLine="540"/>
        <w:jc w:val="both"/>
        <w:rPr>
          <w:szCs w:val="28"/>
        </w:rPr>
      </w:pPr>
      <w:r>
        <w:rPr>
          <w:szCs w:val="28"/>
        </w:rPr>
        <w:t>4.12. осуществляет иные полномочия, предусмотренные законодательс</w:t>
      </w:r>
      <w:r>
        <w:rPr>
          <w:szCs w:val="28"/>
        </w:rPr>
        <w:t>т</w:t>
      </w:r>
      <w:r>
        <w:rPr>
          <w:szCs w:val="28"/>
        </w:rPr>
        <w:t>вом Российской Федерации, Алтайского края  и нормативными правовыми а</w:t>
      </w:r>
      <w:r>
        <w:rPr>
          <w:szCs w:val="28"/>
        </w:rPr>
        <w:t>к</w:t>
      </w:r>
      <w:r>
        <w:rPr>
          <w:szCs w:val="28"/>
        </w:rPr>
        <w:t>тами Смоленского района.</w:t>
      </w:r>
    </w:p>
    <w:p w:rsidR="009C6CD1" w:rsidRDefault="009C6CD1" w:rsidP="009C6CD1">
      <w:pPr>
        <w:autoSpaceDE w:val="0"/>
        <w:autoSpaceDN w:val="0"/>
        <w:adjustRightInd w:val="0"/>
        <w:ind w:firstLine="540"/>
        <w:jc w:val="both"/>
        <w:rPr>
          <w:szCs w:val="28"/>
        </w:rPr>
      </w:pPr>
      <w:r>
        <w:rPr>
          <w:szCs w:val="28"/>
        </w:rPr>
        <w:t>5. Комитет в целях реализации полномочий в установленной сфере де</w:t>
      </w:r>
      <w:r>
        <w:rPr>
          <w:szCs w:val="28"/>
        </w:rPr>
        <w:t>я</w:t>
      </w:r>
      <w:r>
        <w:rPr>
          <w:szCs w:val="28"/>
        </w:rPr>
        <w:t>тельности имеет право:</w:t>
      </w:r>
    </w:p>
    <w:p w:rsidR="009C6CD1" w:rsidRDefault="009C6CD1" w:rsidP="009C6CD1">
      <w:pPr>
        <w:autoSpaceDE w:val="0"/>
        <w:autoSpaceDN w:val="0"/>
        <w:adjustRightInd w:val="0"/>
        <w:ind w:firstLine="540"/>
        <w:jc w:val="both"/>
        <w:rPr>
          <w:szCs w:val="28"/>
        </w:rPr>
      </w:pPr>
      <w:r>
        <w:rPr>
          <w:szCs w:val="28"/>
        </w:rPr>
        <w:t>5.1. в установленном порядке запрашивать от министерства финансов А</w:t>
      </w:r>
      <w:r>
        <w:rPr>
          <w:szCs w:val="28"/>
        </w:rPr>
        <w:t>л</w:t>
      </w:r>
      <w:r>
        <w:rPr>
          <w:szCs w:val="28"/>
        </w:rPr>
        <w:t>тайского края и других федеральных органов исполнительной власти информ</w:t>
      </w:r>
      <w:r>
        <w:rPr>
          <w:szCs w:val="28"/>
        </w:rPr>
        <w:t>а</w:t>
      </w:r>
      <w:r>
        <w:rPr>
          <w:szCs w:val="28"/>
        </w:rPr>
        <w:t>цию, необходимую для осуществления полномочий, возложенных на Комитет;</w:t>
      </w:r>
    </w:p>
    <w:p w:rsidR="009C6CD1" w:rsidRDefault="009C6CD1" w:rsidP="009C6CD1">
      <w:pPr>
        <w:autoSpaceDE w:val="0"/>
        <w:autoSpaceDN w:val="0"/>
        <w:adjustRightInd w:val="0"/>
        <w:ind w:firstLine="540"/>
        <w:jc w:val="both"/>
        <w:rPr>
          <w:szCs w:val="28"/>
        </w:rPr>
      </w:pPr>
      <w:r>
        <w:rPr>
          <w:szCs w:val="28"/>
        </w:rPr>
        <w:t>5.2. запрашивать от органов местного самоуправления  материалы, необх</w:t>
      </w:r>
      <w:r>
        <w:rPr>
          <w:szCs w:val="28"/>
        </w:rPr>
        <w:t>о</w:t>
      </w:r>
      <w:r>
        <w:rPr>
          <w:szCs w:val="28"/>
        </w:rPr>
        <w:t>димые для составления проекта районного бюджета и прогноза основных х</w:t>
      </w:r>
      <w:r>
        <w:rPr>
          <w:szCs w:val="28"/>
        </w:rPr>
        <w:t>а</w:t>
      </w:r>
      <w:r>
        <w:rPr>
          <w:szCs w:val="28"/>
        </w:rPr>
        <w:t>рактеристик консолидированного бюджета, а также другие материалы и отче</w:t>
      </w:r>
      <w:r>
        <w:rPr>
          <w:szCs w:val="28"/>
        </w:rPr>
        <w:t>т</w:t>
      </w:r>
      <w:r>
        <w:rPr>
          <w:szCs w:val="28"/>
        </w:rPr>
        <w:t>ные данные для осуществления планирования и финансирования расходов из районного бюджета;</w:t>
      </w:r>
    </w:p>
    <w:p w:rsidR="009C6CD1" w:rsidRDefault="009C6CD1" w:rsidP="009C6CD1">
      <w:pPr>
        <w:autoSpaceDE w:val="0"/>
        <w:autoSpaceDN w:val="0"/>
        <w:adjustRightInd w:val="0"/>
        <w:ind w:firstLine="540"/>
        <w:jc w:val="both"/>
        <w:rPr>
          <w:szCs w:val="28"/>
        </w:rPr>
      </w:pPr>
      <w:r>
        <w:rPr>
          <w:szCs w:val="28"/>
        </w:rPr>
        <w:t>5.3. запрашивать в установленном порядке от органов местного самоупра</w:t>
      </w:r>
      <w:r>
        <w:rPr>
          <w:szCs w:val="28"/>
        </w:rPr>
        <w:t>в</w:t>
      </w:r>
      <w:r>
        <w:rPr>
          <w:szCs w:val="28"/>
        </w:rPr>
        <w:t>ления, отчеты об исполнении соответствующих бюджетов, запрашивать и п</w:t>
      </w:r>
      <w:r>
        <w:rPr>
          <w:szCs w:val="28"/>
        </w:rPr>
        <w:t>о</w:t>
      </w:r>
      <w:r>
        <w:rPr>
          <w:szCs w:val="28"/>
        </w:rPr>
        <w:t xml:space="preserve">лучать от органов местного самоуправления,  организаций статистические и </w:t>
      </w:r>
      <w:r>
        <w:rPr>
          <w:szCs w:val="28"/>
        </w:rPr>
        <w:lastRenderedPageBreak/>
        <w:t>иные отчетные данные, связанные с исполнением районного и консолидир</w:t>
      </w:r>
      <w:r>
        <w:rPr>
          <w:szCs w:val="28"/>
        </w:rPr>
        <w:t>о</w:t>
      </w:r>
      <w:r>
        <w:rPr>
          <w:szCs w:val="28"/>
        </w:rPr>
        <w:t>ванного бюджетов;</w:t>
      </w:r>
    </w:p>
    <w:p w:rsidR="009C6CD1" w:rsidRDefault="009C6CD1" w:rsidP="009C6CD1">
      <w:pPr>
        <w:autoSpaceDE w:val="0"/>
        <w:autoSpaceDN w:val="0"/>
        <w:adjustRightInd w:val="0"/>
        <w:ind w:firstLine="540"/>
        <w:jc w:val="both"/>
        <w:rPr>
          <w:szCs w:val="28"/>
        </w:rPr>
      </w:pPr>
      <w:r>
        <w:rPr>
          <w:szCs w:val="28"/>
        </w:rPr>
        <w:t>5.4. при осуществлении контроля:</w:t>
      </w:r>
    </w:p>
    <w:p w:rsidR="009C6CD1" w:rsidRDefault="009C6CD1" w:rsidP="009C6CD1">
      <w:pPr>
        <w:autoSpaceDE w:val="0"/>
        <w:autoSpaceDN w:val="0"/>
        <w:adjustRightInd w:val="0"/>
        <w:ind w:firstLine="540"/>
        <w:jc w:val="both"/>
        <w:rPr>
          <w:szCs w:val="28"/>
        </w:rPr>
      </w:pPr>
      <w:r>
        <w:rPr>
          <w:szCs w:val="28"/>
        </w:rPr>
        <w:t>5.4.1. проводить проверки, ревизии и обследования;</w:t>
      </w:r>
    </w:p>
    <w:p w:rsidR="009C6CD1" w:rsidRDefault="009C6CD1" w:rsidP="009C6CD1">
      <w:pPr>
        <w:autoSpaceDE w:val="0"/>
        <w:autoSpaceDN w:val="0"/>
        <w:adjustRightInd w:val="0"/>
        <w:ind w:firstLine="540"/>
        <w:jc w:val="both"/>
        <w:rPr>
          <w:szCs w:val="28"/>
        </w:rPr>
      </w:pPr>
      <w:r>
        <w:rPr>
          <w:szCs w:val="28"/>
        </w:rPr>
        <w:t>5.4.2. направлять объектам контроля акты, заключения, представления и (или) предписания;</w:t>
      </w:r>
    </w:p>
    <w:p w:rsidR="009C6CD1" w:rsidRDefault="009C6CD1" w:rsidP="009C6CD1">
      <w:pPr>
        <w:widowControl w:val="0"/>
        <w:tabs>
          <w:tab w:val="left" w:pos="785"/>
        </w:tabs>
        <w:autoSpaceDE w:val="0"/>
        <w:autoSpaceDN w:val="0"/>
        <w:adjustRightInd w:val="0"/>
        <w:jc w:val="both"/>
        <w:rPr>
          <w:color w:val="000000"/>
          <w:spacing w:val="-7"/>
          <w:szCs w:val="28"/>
        </w:rPr>
      </w:pPr>
      <w:r>
        <w:rPr>
          <w:szCs w:val="28"/>
        </w:rPr>
        <w:t xml:space="preserve">       5.4.3. </w:t>
      </w:r>
      <w:r>
        <w:rPr>
          <w:color w:val="000000"/>
          <w:spacing w:val="-1"/>
          <w:szCs w:val="28"/>
        </w:rPr>
        <w:t>в   пределах   своей  компетенции,   направлять органам и должнос</w:t>
      </w:r>
      <w:r>
        <w:rPr>
          <w:color w:val="000000"/>
          <w:spacing w:val="-1"/>
          <w:szCs w:val="28"/>
        </w:rPr>
        <w:t>т</w:t>
      </w:r>
      <w:r>
        <w:rPr>
          <w:color w:val="000000"/>
          <w:spacing w:val="-1"/>
          <w:szCs w:val="28"/>
        </w:rPr>
        <w:t xml:space="preserve">ным лицам, уполномоченным принимать решения о применении бюджетных мер    принуждения, </w:t>
      </w:r>
      <w:r>
        <w:rPr>
          <w:color w:val="000000"/>
          <w:spacing w:val="2"/>
          <w:szCs w:val="28"/>
        </w:rPr>
        <w:t>при наличии фактов нарушения бюджетного законод</w:t>
      </w:r>
      <w:r>
        <w:rPr>
          <w:color w:val="000000"/>
          <w:spacing w:val="2"/>
          <w:szCs w:val="28"/>
        </w:rPr>
        <w:t>а</w:t>
      </w:r>
      <w:r>
        <w:rPr>
          <w:color w:val="000000"/>
          <w:spacing w:val="2"/>
          <w:szCs w:val="28"/>
        </w:rPr>
        <w:t xml:space="preserve">тельства Российской </w:t>
      </w:r>
      <w:r>
        <w:rPr>
          <w:color w:val="000000"/>
          <w:spacing w:val="-2"/>
          <w:szCs w:val="28"/>
        </w:rPr>
        <w:t>Федерации;</w:t>
      </w:r>
    </w:p>
    <w:p w:rsidR="009C6CD1" w:rsidRDefault="009C6CD1" w:rsidP="009C6CD1">
      <w:pPr>
        <w:autoSpaceDE w:val="0"/>
        <w:autoSpaceDN w:val="0"/>
        <w:adjustRightInd w:val="0"/>
        <w:ind w:firstLine="540"/>
        <w:jc w:val="both"/>
        <w:rPr>
          <w:szCs w:val="28"/>
        </w:rPr>
      </w:pPr>
      <w:r>
        <w:rPr>
          <w:szCs w:val="28"/>
        </w:rPr>
        <w:t>5.5. быть истцом и ответчиком в судах общей юрисдикции и арбитражных судах.</w:t>
      </w:r>
    </w:p>
    <w:p w:rsidR="009C6CD1" w:rsidRDefault="009C6CD1" w:rsidP="009C6CD1">
      <w:pPr>
        <w:autoSpaceDE w:val="0"/>
        <w:autoSpaceDN w:val="0"/>
        <w:adjustRightInd w:val="0"/>
        <w:ind w:firstLine="540"/>
        <w:jc w:val="both"/>
        <w:rPr>
          <w:szCs w:val="28"/>
        </w:rPr>
      </w:pPr>
    </w:p>
    <w:p w:rsidR="009C6CD1" w:rsidRDefault="009C6CD1" w:rsidP="009C6CD1">
      <w:pPr>
        <w:ind w:left="2290"/>
        <w:rPr>
          <w:szCs w:val="28"/>
        </w:rPr>
      </w:pPr>
      <w:r>
        <w:rPr>
          <w:color w:val="000000"/>
          <w:spacing w:val="-1"/>
          <w:szCs w:val="28"/>
          <w:lang w:val="en-US"/>
        </w:rPr>
        <w:t>III</w:t>
      </w:r>
      <w:r>
        <w:rPr>
          <w:color w:val="000000"/>
          <w:spacing w:val="-1"/>
          <w:szCs w:val="28"/>
        </w:rPr>
        <w:t>. Организация деятельности</w:t>
      </w:r>
    </w:p>
    <w:p w:rsidR="009C6CD1" w:rsidRDefault="009C6CD1" w:rsidP="009C6CD1">
      <w:pPr>
        <w:ind w:left="7" w:right="7" w:firstLine="497"/>
        <w:jc w:val="both"/>
        <w:rPr>
          <w:szCs w:val="28"/>
        </w:rPr>
      </w:pPr>
      <w:r>
        <w:rPr>
          <w:color w:val="000000"/>
          <w:spacing w:val="17"/>
          <w:szCs w:val="28"/>
        </w:rPr>
        <w:t xml:space="preserve">6.1.Комитет возглавляет председатель, который назначается </w:t>
      </w:r>
      <w:r>
        <w:rPr>
          <w:color w:val="000000"/>
          <w:spacing w:val="-2"/>
          <w:szCs w:val="28"/>
        </w:rPr>
        <w:t>на должность главой Администрации района по согласованию с  районным Собр</w:t>
      </w:r>
      <w:r>
        <w:rPr>
          <w:color w:val="000000"/>
          <w:spacing w:val="-2"/>
          <w:szCs w:val="28"/>
        </w:rPr>
        <w:t>а</w:t>
      </w:r>
      <w:r>
        <w:rPr>
          <w:color w:val="000000"/>
          <w:spacing w:val="-2"/>
          <w:szCs w:val="28"/>
        </w:rPr>
        <w:t>нием  депутатов</w:t>
      </w:r>
      <w:r>
        <w:rPr>
          <w:color w:val="000000"/>
          <w:spacing w:val="-1"/>
          <w:szCs w:val="28"/>
        </w:rPr>
        <w:t>.</w:t>
      </w:r>
    </w:p>
    <w:p w:rsidR="00C03013" w:rsidRDefault="009C6CD1" w:rsidP="00C03013">
      <w:pPr>
        <w:ind w:firstLine="504"/>
        <w:jc w:val="both"/>
        <w:rPr>
          <w:color w:val="000000"/>
          <w:szCs w:val="28"/>
        </w:rPr>
      </w:pPr>
      <w:r>
        <w:rPr>
          <w:color w:val="000000"/>
          <w:szCs w:val="28"/>
        </w:rPr>
        <w:t>6.2. Председатель комитета должен соответствовать квалификационным требованиям, установленным Правительством Российской Федерации.  Пр</w:t>
      </w:r>
      <w:r>
        <w:rPr>
          <w:color w:val="000000"/>
          <w:szCs w:val="28"/>
        </w:rPr>
        <w:t>о</w:t>
      </w:r>
      <w:r>
        <w:rPr>
          <w:color w:val="000000"/>
          <w:szCs w:val="28"/>
        </w:rPr>
        <w:t>верку соответствия кандидатов на замещение должности Председателя комит</w:t>
      </w:r>
      <w:r>
        <w:rPr>
          <w:color w:val="000000"/>
          <w:szCs w:val="28"/>
        </w:rPr>
        <w:t>е</w:t>
      </w:r>
      <w:r>
        <w:rPr>
          <w:color w:val="000000"/>
          <w:szCs w:val="28"/>
        </w:rPr>
        <w:t>та квалификационным требованиям осуществляет Министерство финансов А</w:t>
      </w:r>
      <w:r>
        <w:rPr>
          <w:color w:val="000000"/>
          <w:szCs w:val="28"/>
        </w:rPr>
        <w:t>л</w:t>
      </w:r>
      <w:r>
        <w:rPr>
          <w:color w:val="000000"/>
          <w:szCs w:val="28"/>
        </w:rPr>
        <w:t>тайского края.</w:t>
      </w:r>
    </w:p>
    <w:p w:rsidR="00C03013" w:rsidRDefault="009C6CD1" w:rsidP="00C03013">
      <w:pPr>
        <w:ind w:firstLine="504"/>
        <w:jc w:val="both"/>
        <w:rPr>
          <w:color w:val="000000"/>
          <w:szCs w:val="28"/>
        </w:rPr>
      </w:pPr>
      <w:r>
        <w:rPr>
          <w:color w:val="000000"/>
          <w:spacing w:val="12"/>
          <w:szCs w:val="28"/>
        </w:rPr>
        <w:t>6.3 Председатель Комитета несет персональную ответственность</w:t>
      </w:r>
      <w:r w:rsidR="00C03013">
        <w:rPr>
          <w:color w:val="000000"/>
          <w:spacing w:val="12"/>
          <w:szCs w:val="28"/>
        </w:rPr>
        <w:t xml:space="preserve"> </w:t>
      </w:r>
      <w:r>
        <w:rPr>
          <w:color w:val="000000"/>
          <w:spacing w:val="1"/>
          <w:szCs w:val="28"/>
        </w:rPr>
        <w:t xml:space="preserve">за выполнение возложенных на Комитет полномочий и реализацию полномочий </w:t>
      </w:r>
      <w:r>
        <w:rPr>
          <w:color w:val="000000"/>
          <w:spacing w:val="-1"/>
          <w:szCs w:val="28"/>
        </w:rPr>
        <w:t>в установленной сфере деятельности.</w:t>
      </w:r>
    </w:p>
    <w:p w:rsidR="009C6CD1" w:rsidRPr="00C03013" w:rsidRDefault="009C6CD1" w:rsidP="00C03013">
      <w:pPr>
        <w:ind w:firstLine="504"/>
        <w:jc w:val="both"/>
        <w:rPr>
          <w:color w:val="000000"/>
          <w:szCs w:val="28"/>
        </w:rPr>
      </w:pPr>
      <w:r>
        <w:rPr>
          <w:spacing w:val="13"/>
          <w:szCs w:val="28"/>
        </w:rPr>
        <w:t xml:space="preserve">6.4 Председатель имеет заместителя, назначаемого на должность </w:t>
      </w:r>
      <w:r>
        <w:rPr>
          <w:spacing w:val="4"/>
          <w:szCs w:val="28"/>
        </w:rPr>
        <w:t>и освобождаемого от должности по согласованию с  главой Администрации района.</w:t>
      </w:r>
    </w:p>
    <w:p w:rsidR="009C6CD1" w:rsidRDefault="009C6CD1" w:rsidP="009C6CD1">
      <w:pPr>
        <w:tabs>
          <w:tab w:val="left" w:pos="6667"/>
        </w:tabs>
        <w:ind w:left="526"/>
        <w:jc w:val="both"/>
        <w:rPr>
          <w:b/>
          <w:i/>
          <w:color w:val="000000"/>
          <w:spacing w:val="2"/>
          <w:szCs w:val="28"/>
        </w:rPr>
      </w:pPr>
    </w:p>
    <w:p w:rsidR="009C6CD1" w:rsidRDefault="009C6CD1" w:rsidP="009C6CD1">
      <w:pPr>
        <w:tabs>
          <w:tab w:val="left" w:pos="6667"/>
        </w:tabs>
        <w:ind w:left="526"/>
        <w:jc w:val="both"/>
        <w:rPr>
          <w:b/>
          <w:i/>
          <w:color w:val="000000"/>
          <w:spacing w:val="2"/>
          <w:szCs w:val="28"/>
        </w:rPr>
      </w:pPr>
      <w:r>
        <w:rPr>
          <w:b/>
          <w:i/>
          <w:color w:val="000000"/>
          <w:spacing w:val="2"/>
          <w:szCs w:val="28"/>
        </w:rPr>
        <w:t>7. Председатель Комитета:</w:t>
      </w:r>
    </w:p>
    <w:p w:rsidR="009C6CD1" w:rsidRDefault="009C6CD1" w:rsidP="009C6CD1">
      <w:pPr>
        <w:tabs>
          <w:tab w:val="left" w:pos="6667"/>
        </w:tabs>
        <w:jc w:val="both"/>
        <w:rPr>
          <w:color w:val="000000"/>
          <w:spacing w:val="2"/>
          <w:szCs w:val="28"/>
        </w:rPr>
      </w:pPr>
      <w:r>
        <w:rPr>
          <w:color w:val="000000"/>
          <w:spacing w:val="2"/>
          <w:szCs w:val="28"/>
        </w:rPr>
        <w:t xml:space="preserve">    7.1.  руководит деятельность комитета;</w:t>
      </w:r>
    </w:p>
    <w:p w:rsidR="009C6CD1" w:rsidRDefault="009C6CD1" w:rsidP="009C6CD1">
      <w:pPr>
        <w:pStyle w:val="af"/>
        <w:spacing w:before="0" w:beforeAutospacing="0" w:after="0" w:afterAutospacing="0"/>
        <w:ind w:firstLine="300"/>
        <w:jc w:val="both"/>
        <w:rPr>
          <w:color w:val="000000"/>
          <w:sz w:val="28"/>
          <w:szCs w:val="28"/>
        </w:rPr>
      </w:pPr>
      <w:r>
        <w:rPr>
          <w:color w:val="000000"/>
          <w:sz w:val="28"/>
          <w:szCs w:val="28"/>
        </w:rPr>
        <w:t xml:space="preserve">7.2. действует без доверенности от имени Комитета, представляет его во всех органах и организациях, выдает доверенности; </w:t>
      </w:r>
    </w:p>
    <w:p w:rsidR="009C6CD1" w:rsidRDefault="009C6CD1" w:rsidP="009C6CD1">
      <w:pPr>
        <w:pStyle w:val="af"/>
        <w:spacing w:before="0" w:beforeAutospacing="0" w:after="0" w:afterAutospacing="0"/>
        <w:ind w:firstLine="300"/>
        <w:jc w:val="both"/>
        <w:rPr>
          <w:color w:val="000000"/>
          <w:sz w:val="28"/>
          <w:szCs w:val="28"/>
        </w:rPr>
      </w:pPr>
      <w:r>
        <w:rPr>
          <w:color w:val="000000"/>
          <w:sz w:val="28"/>
          <w:szCs w:val="28"/>
        </w:rPr>
        <w:t>7.3. распоряжается в соответствии с действующим законодательством им</w:t>
      </w:r>
      <w:r>
        <w:rPr>
          <w:color w:val="000000"/>
          <w:sz w:val="28"/>
          <w:szCs w:val="28"/>
        </w:rPr>
        <w:t>у</w:t>
      </w:r>
      <w:r>
        <w:rPr>
          <w:color w:val="000000"/>
          <w:sz w:val="28"/>
          <w:szCs w:val="28"/>
        </w:rPr>
        <w:t>ществом, закрепленным за Комитетом, и финансовыми средствами, получе</w:t>
      </w:r>
      <w:r>
        <w:rPr>
          <w:color w:val="000000"/>
          <w:sz w:val="28"/>
          <w:szCs w:val="28"/>
        </w:rPr>
        <w:t>н</w:t>
      </w:r>
      <w:r>
        <w:rPr>
          <w:color w:val="000000"/>
          <w:sz w:val="28"/>
          <w:szCs w:val="28"/>
        </w:rPr>
        <w:t>ными в установленном законом порядке;</w:t>
      </w:r>
    </w:p>
    <w:p w:rsidR="009C6CD1" w:rsidRDefault="009C6CD1" w:rsidP="009C6CD1">
      <w:pPr>
        <w:pStyle w:val="af"/>
        <w:spacing w:before="0" w:beforeAutospacing="0" w:after="0" w:afterAutospacing="0"/>
        <w:ind w:firstLine="300"/>
        <w:jc w:val="both"/>
        <w:rPr>
          <w:color w:val="000000"/>
          <w:sz w:val="28"/>
          <w:szCs w:val="28"/>
        </w:rPr>
      </w:pPr>
      <w:r>
        <w:rPr>
          <w:color w:val="000000"/>
          <w:sz w:val="28"/>
          <w:szCs w:val="28"/>
        </w:rPr>
        <w:t>7.4.  открывает и закрывает в банках счета, подписывает финансовые док</w:t>
      </w:r>
      <w:r>
        <w:rPr>
          <w:color w:val="000000"/>
          <w:sz w:val="28"/>
          <w:szCs w:val="28"/>
        </w:rPr>
        <w:t>у</w:t>
      </w:r>
      <w:r>
        <w:rPr>
          <w:color w:val="000000"/>
          <w:sz w:val="28"/>
          <w:szCs w:val="28"/>
        </w:rPr>
        <w:t>менты;</w:t>
      </w:r>
    </w:p>
    <w:p w:rsidR="009C6CD1" w:rsidRDefault="009C6CD1" w:rsidP="009C6CD1">
      <w:pPr>
        <w:ind w:firstLine="300"/>
        <w:jc w:val="both"/>
        <w:rPr>
          <w:color w:val="000000"/>
          <w:szCs w:val="28"/>
        </w:rPr>
      </w:pPr>
      <w:r>
        <w:rPr>
          <w:color w:val="000000"/>
          <w:szCs w:val="28"/>
        </w:rPr>
        <w:t>7.5. обеспечивает соблюдение финансовой, учетной и служебной (трудовой) дисциплины;</w:t>
      </w:r>
    </w:p>
    <w:p w:rsidR="009C6CD1" w:rsidRDefault="009C6CD1" w:rsidP="009C6CD1">
      <w:pPr>
        <w:pStyle w:val="af"/>
        <w:spacing w:before="0" w:beforeAutospacing="0" w:after="0" w:afterAutospacing="0"/>
        <w:ind w:firstLine="300"/>
        <w:jc w:val="both"/>
        <w:rPr>
          <w:color w:val="000000"/>
          <w:sz w:val="28"/>
          <w:szCs w:val="28"/>
        </w:rPr>
      </w:pPr>
      <w:r>
        <w:rPr>
          <w:color w:val="000000"/>
          <w:sz w:val="28"/>
          <w:szCs w:val="28"/>
        </w:rPr>
        <w:t xml:space="preserve"> 7.6.  в установленном порядке утверждает служебный распорядок, структ</w:t>
      </w:r>
      <w:r>
        <w:rPr>
          <w:color w:val="000000"/>
          <w:sz w:val="28"/>
          <w:szCs w:val="28"/>
        </w:rPr>
        <w:t>у</w:t>
      </w:r>
      <w:r>
        <w:rPr>
          <w:color w:val="000000"/>
          <w:sz w:val="28"/>
          <w:szCs w:val="28"/>
        </w:rPr>
        <w:t>ру, штатное расписание Комитета, положения о структурных подразделениях Комитета  в пределах установленной численности и фонда оплаты труда;</w:t>
      </w:r>
    </w:p>
    <w:p w:rsidR="009C6CD1" w:rsidRDefault="009C6CD1" w:rsidP="009C6CD1">
      <w:pPr>
        <w:pStyle w:val="af"/>
        <w:spacing w:before="0" w:beforeAutospacing="0" w:after="0" w:afterAutospacing="0"/>
        <w:ind w:firstLine="300"/>
        <w:jc w:val="both"/>
        <w:rPr>
          <w:color w:val="000000"/>
          <w:sz w:val="28"/>
          <w:szCs w:val="28"/>
        </w:rPr>
      </w:pPr>
      <w:r>
        <w:rPr>
          <w:color w:val="000000"/>
          <w:spacing w:val="-1"/>
          <w:sz w:val="28"/>
          <w:szCs w:val="28"/>
        </w:rPr>
        <w:t xml:space="preserve">7.7.  </w:t>
      </w:r>
      <w:r>
        <w:rPr>
          <w:color w:val="000000"/>
          <w:sz w:val="28"/>
          <w:szCs w:val="28"/>
        </w:rPr>
        <w:t xml:space="preserve">в установленном порядке назначает на должность и освобождает от должности муниципальных служащих и работников Комитета,  руководителей </w:t>
      </w:r>
      <w:r>
        <w:rPr>
          <w:color w:val="000000"/>
          <w:sz w:val="28"/>
          <w:szCs w:val="28"/>
        </w:rPr>
        <w:lastRenderedPageBreak/>
        <w:t>подведомственных учреждений, заключает, изменяет и расторгает с ними сл</w:t>
      </w:r>
      <w:r>
        <w:rPr>
          <w:color w:val="000000"/>
          <w:sz w:val="28"/>
          <w:szCs w:val="28"/>
        </w:rPr>
        <w:t>у</w:t>
      </w:r>
      <w:r>
        <w:rPr>
          <w:color w:val="000000"/>
          <w:sz w:val="28"/>
          <w:szCs w:val="28"/>
        </w:rPr>
        <w:t>жебные контракты и трудовые договоры, утверждает их должностные регл</w:t>
      </w:r>
      <w:r>
        <w:rPr>
          <w:color w:val="000000"/>
          <w:sz w:val="28"/>
          <w:szCs w:val="28"/>
        </w:rPr>
        <w:t>а</w:t>
      </w:r>
      <w:r>
        <w:rPr>
          <w:color w:val="000000"/>
          <w:sz w:val="28"/>
          <w:szCs w:val="28"/>
        </w:rPr>
        <w:t>менты и инструкции;</w:t>
      </w:r>
    </w:p>
    <w:p w:rsidR="009C6CD1" w:rsidRDefault="009C6CD1" w:rsidP="009C6CD1">
      <w:pPr>
        <w:widowControl w:val="0"/>
        <w:tabs>
          <w:tab w:val="left" w:pos="864"/>
        </w:tabs>
        <w:autoSpaceDE w:val="0"/>
        <w:autoSpaceDN w:val="0"/>
        <w:adjustRightInd w:val="0"/>
        <w:ind w:left="29"/>
        <w:jc w:val="both"/>
        <w:rPr>
          <w:b/>
          <w:i/>
          <w:color w:val="000000"/>
          <w:spacing w:val="-7"/>
          <w:szCs w:val="28"/>
        </w:rPr>
      </w:pPr>
      <w:r>
        <w:rPr>
          <w:b/>
          <w:i/>
          <w:color w:val="000000"/>
          <w:szCs w:val="28"/>
        </w:rPr>
        <w:t xml:space="preserve">      8. Председатель принимает решения:</w:t>
      </w:r>
    </w:p>
    <w:p w:rsidR="009C6CD1" w:rsidRDefault="009C6CD1" w:rsidP="009C6CD1">
      <w:pPr>
        <w:widowControl w:val="0"/>
        <w:tabs>
          <w:tab w:val="left" w:pos="929"/>
        </w:tabs>
        <w:autoSpaceDE w:val="0"/>
        <w:autoSpaceDN w:val="0"/>
        <w:adjustRightInd w:val="0"/>
        <w:jc w:val="both"/>
        <w:rPr>
          <w:color w:val="000000"/>
          <w:spacing w:val="-1"/>
          <w:szCs w:val="28"/>
        </w:rPr>
      </w:pPr>
      <w:r>
        <w:rPr>
          <w:spacing w:val="-6"/>
          <w:szCs w:val="28"/>
        </w:rPr>
        <w:t xml:space="preserve">         8.1.</w:t>
      </w:r>
      <w:r>
        <w:rPr>
          <w:color w:val="FF6600"/>
          <w:szCs w:val="28"/>
        </w:rPr>
        <w:tab/>
      </w:r>
      <w:r>
        <w:rPr>
          <w:color w:val="000000"/>
          <w:spacing w:val="-2"/>
          <w:szCs w:val="28"/>
        </w:rPr>
        <w:t>о поощрении и награждении муниципальных служащих и работн</w:t>
      </w:r>
      <w:r>
        <w:rPr>
          <w:color w:val="000000"/>
          <w:spacing w:val="-2"/>
          <w:szCs w:val="28"/>
        </w:rPr>
        <w:t>и</w:t>
      </w:r>
      <w:r>
        <w:rPr>
          <w:color w:val="000000"/>
          <w:spacing w:val="-2"/>
          <w:szCs w:val="28"/>
        </w:rPr>
        <w:t>ков Комитета</w:t>
      </w:r>
      <w:r>
        <w:rPr>
          <w:color w:val="000000"/>
          <w:spacing w:val="-1"/>
          <w:szCs w:val="28"/>
        </w:rPr>
        <w:t>;</w:t>
      </w:r>
    </w:p>
    <w:p w:rsidR="009C6CD1" w:rsidRDefault="009C6CD1" w:rsidP="009C6CD1">
      <w:pPr>
        <w:widowControl w:val="0"/>
        <w:tabs>
          <w:tab w:val="left" w:pos="929"/>
        </w:tabs>
        <w:autoSpaceDE w:val="0"/>
        <w:autoSpaceDN w:val="0"/>
        <w:adjustRightInd w:val="0"/>
        <w:jc w:val="both"/>
        <w:rPr>
          <w:color w:val="000000"/>
          <w:spacing w:val="-1"/>
          <w:szCs w:val="28"/>
        </w:rPr>
      </w:pPr>
      <w:r>
        <w:rPr>
          <w:color w:val="000000"/>
          <w:spacing w:val="-1"/>
          <w:szCs w:val="28"/>
        </w:rPr>
        <w:t xml:space="preserve">        8.2. о премировании всех муниципальных служащих и работников комитета за счет средств экономии по фонду оплаты труда; </w:t>
      </w:r>
    </w:p>
    <w:p w:rsidR="009C6CD1" w:rsidRDefault="009C6CD1" w:rsidP="009C6CD1">
      <w:pPr>
        <w:widowControl w:val="0"/>
        <w:tabs>
          <w:tab w:val="left" w:pos="929"/>
        </w:tabs>
        <w:autoSpaceDE w:val="0"/>
        <w:autoSpaceDN w:val="0"/>
        <w:adjustRightInd w:val="0"/>
        <w:jc w:val="both"/>
        <w:rPr>
          <w:color w:val="000000"/>
          <w:szCs w:val="28"/>
        </w:rPr>
      </w:pPr>
      <w:r>
        <w:rPr>
          <w:color w:val="000000"/>
          <w:spacing w:val="-1"/>
          <w:szCs w:val="28"/>
        </w:rPr>
        <w:t xml:space="preserve">        8.3. </w:t>
      </w:r>
      <w:r>
        <w:rPr>
          <w:color w:val="000000"/>
          <w:szCs w:val="28"/>
        </w:rPr>
        <w:t>о представлении в установленном порядке особо отличившихся мун</w:t>
      </w:r>
      <w:r>
        <w:rPr>
          <w:color w:val="000000"/>
          <w:szCs w:val="28"/>
        </w:rPr>
        <w:t>и</w:t>
      </w:r>
      <w:r>
        <w:rPr>
          <w:color w:val="000000"/>
          <w:szCs w:val="28"/>
        </w:rPr>
        <w:t>ципальных служащих и  работников Комитета, к поощрениям и награждениям;</w:t>
      </w:r>
    </w:p>
    <w:p w:rsidR="009C6CD1" w:rsidRDefault="009C6CD1" w:rsidP="009C6CD1">
      <w:pPr>
        <w:widowControl w:val="0"/>
        <w:tabs>
          <w:tab w:val="left" w:pos="929"/>
        </w:tabs>
        <w:autoSpaceDE w:val="0"/>
        <w:autoSpaceDN w:val="0"/>
        <w:adjustRightInd w:val="0"/>
        <w:jc w:val="both"/>
        <w:rPr>
          <w:szCs w:val="28"/>
        </w:rPr>
      </w:pPr>
      <w:r>
        <w:rPr>
          <w:color w:val="000000"/>
          <w:spacing w:val="-1"/>
          <w:szCs w:val="28"/>
        </w:rPr>
        <w:t>8.3.  осуществляет другие полномочия в соответствии с нормативными прав</w:t>
      </w:r>
      <w:r>
        <w:rPr>
          <w:color w:val="000000"/>
          <w:spacing w:val="-1"/>
          <w:szCs w:val="28"/>
        </w:rPr>
        <w:t>о</w:t>
      </w:r>
      <w:r>
        <w:rPr>
          <w:color w:val="000000"/>
          <w:spacing w:val="-1"/>
          <w:szCs w:val="28"/>
        </w:rPr>
        <w:t>выми актами Российской Федерации, Алтайского края и Смоленского района.</w:t>
      </w:r>
    </w:p>
    <w:p w:rsidR="009C6CD1" w:rsidRDefault="009C6CD1" w:rsidP="009C6CD1">
      <w:pPr>
        <w:tabs>
          <w:tab w:val="left" w:pos="806"/>
        </w:tabs>
        <w:ind w:left="7" w:firstLine="497"/>
        <w:jc w:val="both"/>
        <w:rPr>
          <w:szCs w:val="28"/>
        </w:rPr>
      </w:pPr>
      <w:r>
        <w:rPr>
          <w:color w:val="000000"/>
          <w:spacing w:val="-11"/>
          <w:szCs w:val="28"/>
        </w:rPr>
        <w:t xml:space="preserve">9. </w:t>
      </w:r>
      <w:r>
        <w:rPr>
          <w:color w:val="000000"/>
          <w:spacing w:val="-2"/>
          <w:szCs w:val="28"/>
        </w:rPr>
        <w:t>В   пределах   своей   компетенции   во   исполнение   действующего</w:t>
      </w:r>
      <w:r>
        <w:rPr>
          <w:color w:val="000000"/>
          <w:spacing w:val="-2"/>
          <w:szCs w:val="28"/>
        </w:rPr>
        <w:br/>
      </w:r>
      <w:r>
        <w:rPr>
          <w:color w:val="000000"/>
          <w:szCs w:val="28"/>
        </w:rPr>
        <w:t xml:space="preserve">законодательства Российской Федерации, Алтайского края и  муниципальных правовых актов района, Комитет издает </w:t>
      </w:r>
      <w:r>
        <w:rPr>
          <w:color w:val="000000"/>
          <w:spacing w:val="-2"/>
          <w:szCs w:val="28"/>
        </w:rPr>
        <w:t>приказы,    дает    указания,    явля</w:t>
      </w:r>
      <w:r>
        <w:rPr>
          <w:color w:val="000000"/>
          <w:spacing w:val="-2"/>
          <w:szCs w:val="28"/>
        </w:rPr>
        <w:t>ю</w:t>
      </w:r>
      <w:r>
        <w:rPr>
          <w:color w:val="000000"/>
          <w:spacing w:val="-2"/>
          <w:szCs w:val="28"/>
        </w:rPr>
        <w:t xml:space="preserve">щиеся    обязательными </w:t>
      </w:r>
      <w:r>
        <w:rPr>
          <w:color w:val="000000"/>
          <w:spacing w:val="3"/>
          <w:szCs w:val="28"/>
        </w:rPr>
        <w:t xml:space="preserve">для  исполнения  органами местного самоуправления, а </w:t>
      </w:r>
      <w:r>
        <w:rPr>
          <w:color w:val="000000"/>
          <w:spacing w:val="-2"/>
          <w:szCs w:val="28"/>
        </w:rPr>
        <w:t xml:space="preserve">также   предприятиями,   учреждениями,   организациями,   финансируемыми </w:t>
      </w:r>
      <w:r>
        <w:rPr>
          <w:color w:val="000000"/>
          <w:spacing w:val="-1"/>
          <w:szCs w:val="28"/>
        </w:rPr>
        <w:t>из районного бюджета.</w:t>
      </w:r>
    </w:p>
    <w:p w:rsidR="009C6CD1" w:rsidRDefault="009C6CD1" w:rsidP="009C6CD1">
      <w:pPr>
        <w:tabs>
          <w:tab w:val="left" w:pos="1102"/>
        </w:tabs>
        <w:ind w:left="22" w:firstLine="518"/>
        <w:jc w:val="both"/>
        <w:rPr>
          <w:szCs w:val="28"/>
        </w:rPr>
      </w:pPr>
      <w:r>
        <w:rPr>
          <w:color w:val="000000"/>
          <w:spacing w:val="-15"/>
          <w:szCs w:val="28"/>
        </w:rPr>
        <w:t>10.</w:t>
      </w:r>
      <w:r>
        <w:rPr>
          <w:color w:val="000000"/>
          <w:szCs w:val="28"/>
        </w:rPr>
        <w:tab/>
        <w:t xml:space="preserve">Финансирование      деятельности      Комитета </w:t>
      </w:r>
      <w:r>
        <w:rPr>
          <w:color w:val="000000"/>
          <w:spacing w:val="-1"/>
          <w:szCs w:val="28"/>
        </w:rPr>
        <w:t xml:space="preserve">осуществляется   за   счет   средств    районного    бюджетов   в   пределах   сумм, </w:t>
      </w:r>
      <w:r>
        <w:rPr>
          <w:color w:val="000000"/>
          <w:spacing w:val="-2"/>
          <w:szCs w:val="28"/>
        </w:rPr>
        <w:t xml:space="preserve">предусмотренных </w:t>
      </w:r>
      <w:r>
        <w:rPr>
          <w:color w:val="000000"/>
          <w:spacing w:val="-1"/>
          <w:szCs w:val="28"/>
        </w:rPr>
        <w:t xml:space="preserve"> решением районного Собрания депутатов о районном бюджете на соответс</w:t>
      </w:r>
      <w:r>
        <w:rPr>
          <w:color w:val="000000"/>
          <w:spacing w:val="-1"/>
          <w:szCs w:val="28"/>
        </w:rPr>
        <w:t>т</w:t>
      </w:r>
      <w:r>
        <w:rPr>
          <w:color w:val="000000"/>
          <w:spacing w:val="-1"/>
          <w:szCs w:val="28"/>
        </w:rPr>
        <w:t>вующий  финансовый год.</w:t>
      </w:r>
    </w:p>
    <w:p w:rsidR="009C6CD1" w:rsidRDefault="009C6CD1" w:rsidP="009C6CD1">
      <w:pPr>
        <w:tabs>
          <w:tab w:val="left" w:pos="886"/>
        </w:tabs>
        <w:ind w:left="22" w:firstLine="526"/>
        <w:jc w:val="both"/>
        <w:rPr>
          <w:color w:val="000000"/>
          <w:spacing w:val="-3"/>
          <w:szCs w:val="28"/>
        </w:rPr>
      </w:pPr>
      <w:r>
        <w:rPr>
          <w:color w:val="000000"/>
          <w:spacing w:val="-15"/>
          <w:szCs w:val="28"/>
        </w:rPr>
        <w:t>11.</w:t>
      </w:r>
      <w:r>
        <w:rPr>
          <w:color w:val="000000"/>
          <w:szCs w:val="28"/>
        </w:rPr>
        <w:tab/>
      </w:r>
      <w:r>
        <w:rPr>
          <w:color w:val="000000"/>
          <w:spacing w:val="5"/>
          <w:szCs w:val="28"/>
        </w:rPr>
        <w:t>Комитет обладает правами юридического лица, имеет печать с из</w:t>
      </w:r>
      <w:r>
        <w:rPr>
          <w:color w:val="000000"/>
          <w:spacing w:val="5"/>
          <w:szCs w:val="28"/>
        </w:rPr>
        <w:t>о</w:t>
      </w:r>
      <w:r>
        <w:rPr>
          <w:color w:val="000000"/>
          <w:spacing w:val="5"/>
          <w:szCs w:val="28"/>
        </w:rPr>
        <w:t>бражением Государственного герба и со своим наименованием</w:t>
      </w:r>
      <w:r>
        <w:rPr>
          <w:color w:val="000000"/>
          <w:spacing w:val="4"/>
          <w:szCs w:val="28"/>
        </w:rPr>
        <w:t>, иные печ</w:t>
      </w:r>
      <w:r>
        <w:rPr>
          <w:color w:val="000000"/>
          <w:spacing w:val="4"/>
          <w:szCs w:val="28"/>
        </w:rPr>
        <w:t>а</w:t>
      </w:r>
      <w:r>
        <w:rPr>
          <w:color w:val="000000"/>
          <w:spacing w:val="4"/>
          <w:szCs w:val="28"/>
        </w:rPr>
        <w:t xml:space="preserve">ти, штампы и бланки установленного образца, а также  </w:t>
      </w:r>
      <w:r>
        <w:rPr>
          <w:color w:val="000000"/>
          <w:szCs w:val="28"/>
        </w:rPr>
        <w:t>счета,   открываемые   в   соответствии   с  действующим  законодательством</w:t>
      </w:r>
      <w:r>
        <w:rPr>
          <w:color w:val="000000"/>
          <w:spacing w:val="-3"/>
          <w:szCs w:val="28"/>
        </w:rPr>
        <w:t>.</w:t>
      </w:r>
    </w:p>
    <w:p w:rsidR="009C6CD1" w:rsidRDefault="009C6CD1" w:rsidP="009C6CD1">
      <w:pPr>
        <w:tabs>
          <w:tab w:val="left" w:pos="886"/>
        </w:tabs>
        <w:ind w:left="22" w:firstLine="526"/>
        <w:jc w:val="both"/>
        <w:rPr>
          <w:color w:val="000000"/>
          <w:spacing w:val="-3"/>
          <w:szCs w:val="28"/>
        </w:rPr>
      </w:pPr>
      <w:r>
        <w:rPr>
          <w:color w:val="000000"/>
          <w:spacing w:val="-3"/>
          <w:szCs w:val="28"/>
        </w:rPr>
        <w:t>12. Имущество Комитета  является муниципальной собственностью Смоле</w:t>
      </w:r>
      <w:r>
        <w:rPr>
          <w:color w:val="000000"/>
          <w:spacing w:val="-3"/>
          <w:szCs w:val="28"/>
        </w:rPr>
        <w:t>н</w:t>
      </w:r>
      <w:r>
        <w:rPr>
          <w:color w:val="000000"/>
          <w:spacing w:val="-3"/>
          <w:szCs w:val="28"/>
        </w:rPr>
        <w:t>ского района и закреплено за Комитетом на праве оперативного управления.</w:t>
      </w:r>
    </w:p>
    <w:p w:rsidR="009C6CD1" w:rsidRDefault="009C6CD1" w:rsidP="009C6CD1">
      <w:pPr>
        <w:tabs>
          <w:tab w:val="left" w:pos="886"/>
        </w:tabs>
        <w:ind w:left="22" w:firstLine="526"/>
        <w:jc w:val="both"/>
        <w:rPr>
          <w:color w:val="000000"/>
          <w:spacing w:val="-3"/>
          <w:szCs w:val="28"/>
        </w:rPr>
      </w:pPr>
      <w:r>
        <w:rPr>
          <w:color w:val="000000"/>
          <w:spacing w:val="-3"/>
          <w:szCs w:val="28"/>
        </w:rPr>
        <w:t>13. Реорганизация, переименование, упразднение (ликвидация) Комитета осуществляется в порядке, установленном законодательством.</w:t>
      </w:r>
    </w:p>
    <w:p w:rsidR="009C6CD1" w:rsidRDefault="009C6CD1" w:rsidP="009C6CD1">
      <w:pPr>
        <w:tabs>
          <w:tab w:val="left" w:pos="835"/>
        </w:tabs>
        <w:jc w:val="both"/>
        <w:rPr>
          <w:szCs w:val="28"/>
        </w:rPr>
      </w:pPr>
      <w:r>
        <w:rPr>
          <w:color w:val="000000"/>
          <w:spacing w:val="-15"/>
          <w:szCs w:val="28"/>
        </w:rPr>
        <w:t xml:space="preserve">           14. </w:t>
      </w:r>
      <w:r>
        <w:rPr>
          <w:color w:val="000000"/>
          <w:spacing w:val="1"/>
          <w:szCs w:val="28"/>
        </w:rPr>
        <w:t>Место нахождения Комитета: Алтайский  край, Смоленский район,   с. Смоленское, ул. Титова, 40.</w:t>
      </w:r>
    </w:p>
    <w:p w:rsidR="009C6CD1" w:rsidRDefault="009C6CD1" w:rsidP="009C6CD1">
      <w:pPr>
        <w:jc w:val="both"/>
        <w:rPr>
          <w:szCs w:val="28"/>
        </w:rPr>
      </w:pPr>
    </w:p>
    <w:p w:rsidR="009C6CD1" w:rsidRDefault="009C6CD1" w:rsidP="009C6CD1">
      <w:pPr>
        <w:jc w:val="both"/>
        <w:rPr>
          <w:szCs w:val="28"/>
        </w:rPr>
      </w:pPr>
    </w:p>
    <w:p w:rsidR="009C6CD1" w:rsidRDefault="009C6CD1" w:rsidP="009C6CD1">
      <w:pPr>
        <w:rPr>
          <w:szCs w:val="28"/>
        </w:rPr>
      </w:pPr>
    </w:p>
    <w:p w:rsidR="009C6CD1" w:rsidRDefault="009C6CD1" w:rsidP="009C6CD1">
      <w:pPr>
        <w:pStyle w:val="ConsPlusTitle"/>
        <w:widowControl/>
        <w:jc w:val="both"/>
        <w:rPr>
          <w:sz w:val="28"/>
          <w:szCs w:val="28"/>
        </w:rPr>
      </w:pPr>
    </w:p>
    <w:p w:rsidR="009C6CD1" w:rsidRDefault="009C6CD1" w:rsidP="009C6CD1">
      <w:pPr>
        <w:jc w:val="both"/>
        <w:rPr>
          <w:szCs w:val="28"/>
        </w:rPr>
      </w:pPr>
    </w:p>
    <w:p w:rsidR="00160B76" w:rsidRPr="007138D4" w:rsidRDefault="00160B76" w:rsidP="007138D4">
      <w:pPr>
        <w:shd w:val="clear" w:color="auto" w:fill="FFFFFF"/>
        <w:jc w:val="both"/>
        <w:rPr>
          <w:szCs w:val="28"/>
        </w:rPr>
      </w:pPr>
    </w:p>
    <w:sectPr w:rsidR="00160B76" w:rsidRPr="007138D4" w:rsidSect="007E6EE1">
      <w:headerReference w:type="even" r:id="rId7"/>
      <w:headerReference w:type="default" r:id="rId8"/>
      <w:footerReference w:type="even" r:id="rId9"/>
      <w:footerReference w:type="default" r:id="rId10"/>
      <w:headerReference w:type="first" r:id="rId11"/>
      <w:footerReference w:type="first" r:id="rId12"/>
      <w:pgSz w:w="11906" w:h="16838"/>
      <w:pgMar w:top="1134" w:right="624" w:bottom="1077" w:left="1644" w:header="73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5D1" w:rsidRDefault="00C535D1" w:rsidP="00CB49DE">
      <w:r>
        <w:separator/>
      </w:r>
    </w:p>
  </w:endnote>
  <w:endnote w:type="continuationSeparator" w:id="1">
    <w:p w:rsidR="00C535D1" w:rsidRDefault="00C535D1" w:rsidP="00CB4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10" w:rsidRDefault="0005031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10" w:rsidRDefault="0005031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10" w:rsidRDefault="000503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5D1" w:rsidRDefault="00C535D1" w:rsidP="00CB49DE">
      <w:r>
        <w:separator/>
      </w:r>
    </w:p>
  </w:footnote>
  <w:footnote w:type="continuationSeparator" w:id="1">
    <w:p w:rsidR="00C535D1" w:rsidRDefault="00C535D1" w:rsidP="00CB4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310" w:rsidRDefault="0005031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41512"/>
    </w:sdtPr>
    <w:sdtEndPr>
      <w:rPr>
        <w:sz w:val="22"/>
        <w:szCs w:val="22"/>
      </w:rPr>
    </w:sdtEndPr>
    <w:sdtContent>
      <w:p w:rsidR="00CB49DE" w:rsidRPr="005F3A88" w:rsidRDefault="00AA7A66">
        <w:pPr>
          <w:pStyle w:val="a4"/>
          <w:jc w:val="right"/>
          <w:rPr>
            <w:sz w:val="22"/>
            <w:szCs w:val="22"/>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9DE" w:rsidRPr="00FF4349" w:rsidRDefault="00CB49DE" w:rsidP="00FF4349">
    <w:pPr>
      <w:pStyle w:val="a4"/>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B5DE4"/>
    <w:multiLevelType w:val="multilevel"/>
    <w:tmpl w:val="5DC48DBA"/>
    <w:lvl w:ilvl="0">
      <w:start w:val="1"/>
      <w:numFmt w:val="decimal"/>
      <w:lvlText w:val="%1."/>
      <w:lvlJc w:val="left"/>
      <w:pPr>
        <w:ind w:left="0" w:firstLine="0"/>
      </w:p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9E31E4B"/>
    <w:multiLevelType w:val="hybridMultilevel"/>
    <w:tmpl w:val="C1A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F240423"/>
    <w:multiLevelType w:val="hybridMultilevel"/>
    <w:tmpl w:val="75060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43B9C"/>
    <w:multiLevelType w:val="hybridMultilevel"/>
    <w:tmpl w:val="64488858"/>
    <w:lvl w:ilvl="0" w:tplc="7CB81B8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hdrShapeDefaults>
    <o:shapedefaults v:ext="edit" spidmax="108546"/>
  </w:hdrShapeDefaults>
  <w:footnotePr>
    <w:footnote w:id="0"/>
    <w:footnote w:id="1"/>
  </w:footnotePr>
  <w:endnotePr>
    <w:endnote w:id="0"/>
    <w:endnote w:id="1"/>
  </w:endnotePr>
  <w:compat/>
  <w:rsids>
    <w:rsidRoot w:val="00BA71DB"/>
    <w:rsid w:val="00030E5A"/>
    <w:rsid w:val="00035C35"/>
    <w:rsid w:val="00050310"/>
    <w:rsid w:val="00051280"/>
    <w:rsid w:val="000520AF"/>
    <w:rsid w:val="00067BBC"/>
    <w:rsid w:val="000863EB"/>
    <w:rsid w:val="0009158A"/>
    <w:rsid w:val="00092DC5"/>
    <w:rsid w:val="00095AAA"/>
    <w:rsid w:val="000A3EBB"/>
    <w:rsid w:val="000C3CD3"/>
    <w:rsid w:val="000D1755"/>
    <w:rsid w:val="000E4B95"/>
    <w:rsid w:val="000F4004"/>
    <w:rsid w:val="000F61AC"/>
    <w:rsid w:val="0011797B"/>
    <w:rsid w:val="0012265D"/>
    <w:rsid w:val="001417AE"/>
    <w:rsid w:val="00141820"/>
    <w:rsid w:val="00143F5D"/>
    <w:rsid w:val="00144204"/>
    <w:rsid w:val="0015582D"/>
    <w:rsid w:val="00160B76"/>
    <w:rsid w:val="001620B8"/>
    <w:rsid w:val="00171671"/>
    <w:rsid w:val="00173FFE"/>
    <w:rsid w:val="00195A56"/>
    <w:rsid w:val="001B28F9"/>
    <w:rsid w:val="001B5862"/>
    <w:rsid w:val="001B5CD4"/>
    <w:rsid w:val="001C452A"/>
    <w:rsid w:val="001D3E12"/>
    <w:rsid w:val="001D4848"/>
    <w:rsid w:val="001D4B91"/>
    <w:rsid w:val="001D7B73"/>
    <w:rsid w:val="002043B1"/>
    <w:rsid w:val="0021197F"/>
    <w:rsid w:val="00212865"/>
    <w:rsid w:val="002230A9"/>
    <w:rsid w:val="00232241"/>
    <w:rsid w:val="00235AF7"/>
    <w:rsid w:val="0024389B"/>
    <w:rsid w:val="00243BCC"/>
    <w:rsid w:val="002467EA"/>
    <w:rsid w:val="00253E9E"/>
    <w:rsid w:val="00257B0F"/>
    <w:rsid w:val="00260A6E"/>
    <w:rsid w:val="00262266"/>
    <w:rsid w:val="00277FED"/>
    <w:rsid w:val="002C1E0B"/>
    <w:rsid w:val="002C3462"/>
    <w:rsid w:val="002D57BC"/>
    <w:rsid w:val="002F038B"/>
    <w:rsid w:val="0030178A"/>
    <w:rsid w:val="00306A70"/>
    <w:rsid w:val="00323E5C"/>
    <w:rsid w:val="0032643E"/>
    <w:rsid w:val="00350AF1"/>
    <w:rsid w:val="003729B9"/>
    <w:rsid w:val="00376668"/>
    <w:rsid w:val="00392B2A"/>
    <w:rsid w:val="003C209C"/>
    <w:rsid w:val="003D5BDA"/>
    <w:rsid w:val="003E0D44"/>
    <w:rsid w:val="003E29C0"/>
    <w:rsid w:val="004074BC"/>
    <w:rsid w:val="00412FD9"/>
    <w:rsid w:val="00424067"/>
    <w:rsid w:val="0044348D"/>
    <w:rsid w:val="00444F8F"/>
    <w:rsid w:val="00450607"/>
    <w:rsid w:val="00451B9D"/>
    <w:rsid w:val="00467625"/>
    <w:rsid w:val="00470DE5"/>
    <w:rsid w:val="00477BD0"/>
    <w:rsid w:val="0049249D"/>
    <w:rsid w:val="004956E1"/>
    <w:rsid w:val="004A0C49"/>
    <w:rsid w:val="004A62AB"/>
    <w:rsid w:val="004B5021"/>
    <w:rsid w:val="004B71C5"/>
    <w:rsid w:val="004B792B"/>
    <w:rsid w:val="004C7BA3"/>
    <w:rsid w:val="004D4153"/>
    <w:rsid w:val="004E072A"/>
    <w:rsid w:val="004E2B7C"/>
    <w:rsid w:val="004E3B61"/>
    <w:rsid w:val="005049E1"/>
    <w:rsid w:val="00507816"/>
    <w:rsid w:val="00516428"/>
    <w:rsid w:val="00524C9E"/>
    <w:rsid w:val="005371E6"/>
    <w:rsid w:val="00542409"/>
    <w:rsid w:val="005636B9"/>
    <w:rsid w:val="00573EA7"/>
    <w:rsid w:val="00575331"/>
    <w:rsid w:val="005821C3"/>
    <w:rsid w:val="00590AF6"/>
    <w:rsid w:val="005943EF"/>
    <w:rsid w:val="0059752A"/>
    <w:rsid w:val="005A3ACD"/>
    <w:rsid w:val="005B457F"/>
    <w:rsid w:val="005C00E1"/>
    <w:rsid w:val="005C31F7"/>
    <w:rsid w:val="005C3C1D"/>
    <w:rsid w:val="005C4A46"/>
    <w:rsid w:val="005C4B53"/>
    <w:rsid w:val="005C6AA7"/>
    <w:rsid w:val="005D1ECD"/>
    <w:rsid w:val="005D2E79"/>
    <w:rsid w:val="005E0B5D"/>
    <w:rsid w:val="005E6112"/>
    <w:rsid w:val="005F3A88"/>
    <w:rsid w:val="00602339"/>
    <w:rsid w:val="006041AD"/>
    <w:rsid w:val="00604BA8"/>
    <w:rsid w:val="006268D4"/>
    <w:rsid w:val="006333F4"/>
    <w:rsid w:val="00640F65"/>
    <w:rsid w:val="006463CB"/>
    <w:rsid w:val="0065325D"/>
    <w:rsid w:val="006639B4"/>
    <w:rsid w:val="0067025C"/>
    <w:rsid w:val="0067107C"/>
    <w:rsid w:val="0069135E"/>
    <w:rsid w:val="006A35E4"/>
    <w:rsid w:val="006B29E5"/>
    <w:rsid w:val="006B31D4"/>
    <w:rsid w:val="006D294A"/>
    <w:rsid w:val="006E49C5"/>
    <w:rsid w:val="006F2C98"/>
    <w:rsid w:val="006F2D53"/>
    <w:rsid w:val="007138D4"/>
    <w:rsid w:val="007207AC"/>
    <w:rsid w:val="00727C3D"/>
    <w:rsid w:val="00731CFC"/>
    <w:rsid w:val="00731E4C"/>
    <w:rsid w:val="00734120"/>
    <w:rsid w:val="00743100"/>
    <w:rsid w:val="00743A30"/>
    <w:rsid w:val="0074704D"/>
    <w:rsid w:val="00782229"/>
    <w:rsid w:val="00791555"/>
    <w:rsid w:val="007A21AF"/>
    <w:rsid w:val="007A6021"/>
    <w:rsid w:val="007A7FC7"/>
    <w:rsid w:val="007B2BBD"/>
    <w:rsid w:val="007C09C2"/>
    <w:rsid w:val="007C22F3"/>
    <w:rsid w:val="007E6905"/>
    <w:rsid w:val="007E6EE1"/>
    <w:rsid w:val="007F5C8A"/>
    <w:rsid w:val="00801915"/>
    <w:rsid w:val="00802A08"/>
    <w:rsid w:val="00804D07"/>
    <w:rsid w:val="00804DC6"/>
    <w:rsid w:val="008121B0"/>
    <w:rsid w:val="008201A6"/>
    <w:rsid w:val="00826B37"/>
    <w:rsid w:val="008275B2"/>
    <w:rsid w:val="00842C2E"/>
    <w:rsid w:val="0084740C"/>
    <w:rsid w:val="008542E3"/>
    <w:rsid w:val="00854720"/>
    <w:rsid w:val="00861331"/>
    <w:rsid w:val="00863C48"/>
    <w:rsid w:val="00873AC7"/>
    <w:rsid w:val="00876889"/>
    <w:rsid w:val="00895DCD"/>
    <w:rsid w:val="008970FE"/>
    <w:rsid w:val="008B0AC8"/>
    <w:rsid w:val="008B1B3C"/>
    <w:rsid w:val="008E23FE"/>
    <w:rsid w:val="00917FD6"/>
    <w:rsid w:val="00920AD7"/>
    <w:rsid w:val="00920D75"/>
    <w:rsid w:val="00943E0F"/>
    <w:rsid w:val="00954701"/>
    <w:rsid w:val="00955A6B"/>
    <w:rsid w:val="0096572D"/>
    <w:rsid w:val="00967B2E"/>
    <w:rsid w:val="00972467"/>
    <w:rsid w:val="0097336A"/>
    <w:rsid w:val="009924B6"/>
    <w:rsid w:val="00995C62"/>
    <w:rsid w:val="009A3370"/>
    <w:rsid w:val="009A69E6"/>
    <w:rsid w:val="009B1970"/>
    <w:rsid w:val="009C6CD1"/>
    <w:rsid w:val="009D20D1"/>
    <w:rsid w:val="009E44F5"/>
    <w:rsid w:val="009F25CF"/>
    <w:rsid w:val="009F7A2F"/>
    <w:rsid w:val="00A010F8"/>
    <w:rsid w:val="00A029DA"/>
    <w:rsid w:val="00A11CD5"/>
    <w:rsid w:val="00A16EC1"/>
    <w:rsid w:val="00A30982"/>
    <w:rsid w:val="00A32DF0"/>
    <w:rsid w:val="00A37CA7"/>
    <w:rsid w:val="00A43705"/>
    <w:rsid w:val="00A54244"/>
    <w:rsid w:val="00A566D4"/>
    <w:rsid w:val="00A6785A"/>
    <w:rsid w:val="00A853A5"/>
    <w:rsid w:val="00AA5282"/>
    <w:rsid w:val="00AA7A66"/>
    <w:rsid w:val="00AC5707"/>
    <w:rsid w:val="00AD3BE8"/>
    <w:rsid w:val="00AD7284"/>
    <w:rsid w:val="00AE0AE8"/>
    <w:rsid w:val="00B00B76"/>
    <w:rsid w:val="00B02568"/>
    <w:rsid w:val="00B070C1"/>
    <w:rsid w:val="00B322CE"/>
    <w:rsid w:val="00B35AA0"/>
    <w:rsid w:val="00B35E8F"/>
    <w:rsid w:val="00B4417F"/>
    <w:rsid w:val="00B66DFE"/>
    <w:rsid w:val="00B839AE"/>
    <w:rsid w:val="00B85153"/>
    <w:rsid w:val="00B930CA"/>
    <w:rsid w:val="00BA71DB"/>
    <w:rsid w:val="00BB21F7"/>
    <w:rsid w:val="00BB22E3"/>
    <w:rsid w:val="00BB2D23"/>
    <w:rsid w:val="00BB3583"/>
    <w:rsid w:val="00BB7DB9"/>
    <w:rsid w:val="00BD1BA1"/>
    <w:rsid w:val="00BD3B4E"/>
    <w:rsid w:val="00BE32B7"/>
    <w:rsid w:val="00BE5A78"/>
    <w:rsid w:val="00BE6611"/>
    <w:rsid w:val="00BF25AF"/>
    <w:rsid w:val="00BF4CB1"/>
    <w:rsid w:val="00C0102F"/>
    <w:rsid w:val="00C03013"/>
    <w:rsid w:val="00C14C20"/>
    <w:rsid w:val="00C214E9"/>
    <w:rsid w:val="00C335A5"/>
    <w:rsid w:val="00C46731"/>
    <w:rsid w:val="00C535D1"/>
    <w:rsid w:val="00C54AB3"/>
    <w:rsid w:val="00C741E7"/>
    <w:rsid w:val="00C819F3"/>
    <w:rsid w:val="00C90396"/>
    <w:rsid w:val="00C9273B"/>
    <w:rsid w:val="00C9674D"/>
    <w:rsid w:val="00CA3475"/>
    <w:rsid w:val="00CB3C8C"/>
    <w:rsid w:val="00CB49DE"/>
    <w:rsid w:val="00CC1981"/>
    <w:rsid w:val="00CC7E95"/>
    <w:rsid w:val="00D051DA"/>
    <w:rsid w:val="00D14936"/>
    <w:rsid w:val="00D271AE"/>
    <w:rsid w:val="00D27405"/>
    <w:rsid w:val="00D40B55"/>
    <w:rsid w:val="00D4170A"/>
    <w:rsid w:val="00D550EE"/>
    <w:rsid w:val="00D61DCA"/>
    <w:rsid w:val="00D84D1C"/>
    <w:rsid w:val="00DA4EAF"/>
    <w:rsid w:val="00DA571B"/>
    <w:rsid w:val="00DB1B5C"/>
    <w:rsid w:val="00DB40BB"/>
    <w:rsid w:val="00DB4C78"/>
    <w:rsid w:val="00DC15D4"/>
    <w:rsid w:val="00DC4A19"/>
    <w:rsid w:val="00DE7296"/>
    <w:rsid w:val="00DE7640"/>
    <w:rsid w:val="00DF2E9E"/>
    <w:rsid w:val="00DF4C51"/>
    <w:rsid w:val="00DF60E5"/>
    <w:rsid w:val="00E00B7E"/>
    <w:rsid w:val="00E01F4D"/>
    <w:rsid w:val="00E04F98"/>
    <w:rsid w:val="00E1097D"/>
    <w:rsid w:val="00E160E0"/>
    <w:rsid w:val="00E26BCE"/>
    <w:rsid w:val="00E30C7E"/>
    <w:rsid w:val="00E4646D"/>
    <w:rsid w:val="00E46B9E"/>
    <w:rsid w:val="00E46D0A"/>
    <w:rsid w:val="00E55260"/>
    <w:rsid w:val="00E60DE5"/>
    <w:rsid w:val="00E67DF8"/>
    <w:rsid w:val="00E7259F"/>
    <w:rsid w:val="00E965A1"/>
    <w:rsid w:val="00EA1A7D"/>
    <w:rsid w:val="00EC7DA1"/>
    <w:rsid w:val="00EE5025"/>
    <w:rsid w:val="00EF6D2A"/>
    <w:rsid w:val="00F24C89"/>
    <w:rsid w:val="00F31092"/>
    <w:rsid w:val="00F36525"/>
    <w:rsid w:val="00F458EB"/>
    <w:rsid w:val="00F52DB4"/>
    <w:rsid w:val="00F535C1"/>
    <w:rsid w:val="00F73AE8"/>
    <w:rsid w:val="00F80F3D"/>
    <w:rsid w:val="00F902B0"/>
    <w:rsid w:val="00F91964"/>
    <w:rsid w:val="00FA44FB"/>
    <w:rsid w:val="00FC6D4E"/>
    <w:rsid w:val="00FD1FD7"/>
    <w:rsid w:val="00FD4938"/>
    <w:rsid w:val="00FF4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7138D4"/>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qFormat/>
    <w:rsid w:val="00444F8F"/>
    <w:pPr>
      <w:keepNext/>
      <w:jc w:val="center"/>
      <w:outlineLvl w:val="1"/>
    </w:pPr>
    <w:rPr>
      <w:b/>
      <w:spacing w:val="80"/>
      <w:sz w:val="36"/>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uiPriority w:val="39"/>
    <w:rsid w:val="001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character" w:customStyle="1" w:styleId="20">
    <w:name w:val="Заголовок 2 Знак"/>
    <w:basedOn w:val="a0"/>
    <w:link w:val="2"/>
    <w:rsid w:val="00444F8F"/>
    <w:rPr>
      <w:rFonts w:ascii="Times New Roman" w:eastAsia="Times New Roman" w:hAnsi="Times New Roman" w:cs="Times New Roman"/>
      <w:b/>
      <w:spacing w:val="80"/>
      <w:sz w:val="36"/>
      <w:szCs w:val="20"/>
      <w:lang w:eastAsia="ru-RU"/>
    </w:rPr>
  </w:style>
  <w:style w:type="character" w:styleId="aa">
    <w:name w:val="Placeholder Text"/>
    <w:basedOn w:val="a0"/>
    <w:uiPriority w:val="99"/>
    <w:semiHidden/>
    <w:rsid w:val="00895DCD"/>
    <w:rPr>
      <w:color w:val="808080"/>
    </w:rPr>
  </w:style>
  <w:style w:type="paragraph" w:styleId="ab">
    <w:name w:val="List Paragraph"/>
    <w:basedOn w:val="a"/>
    <w:uiPriority w:val="34"/>
    <w:qFormat/>
    <w:rsid w:val="00861331"/>
    <w:pPr>
      <w:ind w:left="720"/>
      <w:contextualSpacing/>
    </w:pPr>
  </w:style>
  <w:style w:type="paragraph" w:customStyle="1" w:styleId="ConsPlusNormal">
    <w:name w:val="ConsPlusNormal"/>
    <w:link w:val="ConsPlusNormal0"/>
    <w:uiPriority w:val="99"/>
    <w:rsid w:val="00861331"/>
    <w:pPr>
      <w:widowControl w:val="0"/>
      <w:autoSpaceDE w:val="0"/>
      <w:autoSpaceDN w:val="0"/>
      <w:spacing w:after="0" w:line="240" w:lineRule="auto"/>
    </w:pPr>
    <w:rPr>
      <w:rFonts w:ascii="Calibri" w:eastAsia="Times New Roman" w:hAnsi="Calibri" w:cs="Calibri"/>
      <w:szCs w:val="20"/>
      <w:lang w:eastAsia="ru-RU"/>
    </w:rPr>
  </w:style>
  <w:style w:type="paragraph" w:customStyle="1" w:styleId="Heading">
    <w:name w:val="Heading"/>
    <w:rsid w:val="00DE7296"/>
    <w:pPr>
      <w:spacing w:after="0" w:line="240" w:lineRule="auto"/>
    </w:pPr>
    <w:rPr>
      <w:rFonts w:ascii="Arial" w:eastAsia="Times New Roman" w:hAnsi="Arial" w:cs="Times New Roman"/>
      <w:b/>
      <w:szCs w:val="20"/>
      <w:lang w:eastAsia="ru-RU"/>
    </w:rPr>
  </w:style>
  <w:style w:type="paragraph" w:customStyle="1" w:styleId="21">
    <w:name w:val="Основной текст 21"/>
    <w:basedOn w:val="a"/>
    <w:rsid w:val="00DE7296"/>
    <w:pPr>
      <w:ind w:firstLine="720"/>
      <w:jc w:val="both"/>
    </w:pPr>
    <w:rPr>
      <w:color w:val="000000"/>
      <w:sz w:val="26"/>
    </w:rPr>
  </w:style>
  <w:style w:type="character" w:customStyle="1" w:styleId="ConsPlusNormal0">
    <w:name w:val="ConsPlusNormal Знак"/>
    <w:link w:val="ConsPlusNormal"/>
    <w:uiPriority w:val="99"/>
    <w:locked/>
    <w:rsid w:val="00AC5707"/>
    <w:rPr>
      <w:rFonts w:ascii="Calibri" w:eastAsia="Times New Roman" w:hAnsi="Calibri" w:cs="Calibri"/>
      <w:szCs w:val="20"/>
      <w:lang w:eastAsia="ru-RU"/>
    </w:rPr>
  </w:style>
  <w:style w:type="paragraph" w:customStyle="1" w:styleId="ConsNormal">
    <w:name w:val="ConsNormal"/>
    <w:rsid w:val="0069135E"/>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69135E"/>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c">
    <w:name w:val="Body Text Indent"/>
    <w:basedOn w:val="a"/>
    <w:link w:val="ad"/>
    <w:semiHidden/>
    <w:unhideWhenUsed/>
    <w:rsid w:val="009924B6"/>
    <w:pPr>
      <w:ind w:firstLine="709"/>
      <w:jc w:val="both"/>
    </w:pPr>
  </w:style>
  <w:style w:type="character" w:customStyle="1" w:styleId="ad">
    <w:name w:val="Основной текст с отступом Знак"/>
    <w:basedOn w:val="a0"/>
    <w:link w:val="ac"/>
    <w:semiHidden/>
    <w:rsid w:val="009924B6"/>
    <w:rPr>
      <w:rFonts w:ascii="Times New Roman" w:eastAsia="Times New Roman" w:hAnsi="Times New Roman" w:cs="Times New Roman"/>
      <w:sz w:val="28"/>
      <w:szCs w:val="20"/>
      <w:lang w:eastAsia="ru-RU"/>
    </w:rPr>
  </w:style>
  <w:style w:type="character" w:customStyle="1" w:styleId="ae">
    <w:name w:val="Основной текст_"/>
    <w:basedOn w:val="a0"/>
    <w:link w:val="11"/>
    <w:locked/>
    <w:rsid w:val="00467625"/>
    <w:rPr>
      <w:sz w:val="27"/>
      <w:szCs w:val="27"/>
      <w:shd w:val="clear" w:color="auto" w:fill="FFFFFF"/>
    </w:rPr>
  </w:style>
  <w:style w:type="paragraph" w:customStyle="1" w:styleId="11">
    <w:name w:val="Основной текст1"/>
    <w:basedOn w:val="a"/>
    <w:link w:val="ae"/>
    <w:rsid w:val="00467625"/>
    <w:pPr>
      <w:shd w:val="clear" w:color="auto" w:fill="FFFFFF"/>
      <w:spacing w:before="480" w:after="360" w:line="0" w:lineRule="atLeast"/>
      <w:jc w:val="center"/>
    </w:pPr>
    <w:rPr>
      <w:rFonts w:asciiTheme="minorHAnsi" w:eastAsiaTheme="minorHAnsi" w:hAnsiTheme="minorHAnsi" w:cstheme="minorBidi"/>
      <w:sz w:val="27"/>
      <w:szCs w:val="27"/>
      <w:lang w:eastAsia="en-US"/>
    </w:rPr>
  </w:style>
  <w:style w:type="character" w:customStyle="1" w:styleId="10">
    <w:name w:val="Заголовок 1 Знак"/>
    <w:basedOn w:val="a0"/>
    <w:link w:val="1"/>
    <w:uiPriority w:val="9"/>
    <w:rsid w:val="007138D4"/>
    <w:rPr>
      <w:rFonts w:asciiTheme="majorHAnsi" w:eastAsiaTheme="majorEastAsia" w:hAnsiTheme="majorHAnsi" w:cstheme="majorBidi"/>
      <w:b/>
      <w:bCs/>
      <w:color w:val="2E74B5" w:themeColor="accent1" w:themeShade="BF"/>
      <w:sz w:val="28"/>
      <w:szCs w:val="28"/>
      <w:lang w:eastAsia="ru-RU"/>
    </w:rPr>
  </w:style>
  <w:style w:type="paragraph" w:styleId="af">
    <w:name w:val="Normal (Web)"/>
    <w:basedOn w:val="a"/>
    <w:uiPriority w:val="99"/>
    <w:semiHidden/>
    <w:unhideWhenUsed/>
    <w:rsid w:val="007138D4"/>
    <w:pPr>
      <w:spacing w:before="100" w:beforeAutospacing="1" w:after="100" w:afterAutospacing="1"/>
    </w:pPr>
    <w:rPr>
      <w:sz w:val="24"/>
      <w:szCs w:val="24"/>
    </w:rPr>
  </w:style>
  <w:style w:type="character" w:styleId="af0">
    <w:name w:val="Hyperlink"/>
    <w:basedOn w:val="a0"/>
    <w:uiPriority w:val="99"/>
    <w:semiHidden/>
    <w:unhideWhenUsed/>
    <w:rsid w:val="007138D4"/>
    <w:rPr>
      <w:color w:val="0000FF"/>
      <w:u w:val="single"/>
    </w:rPr>
  </w:style>
</w:styles>
</file>

<file path=word/webSettings.xml><?xml version="1.0" encoding="utf-8"?>
<w:webSettings xmlns:r="http://schemas.openxmlformats.org/officeDocument/2006/relationships" xmlns:w="http://schemas.openxmlformats.org/wordprocessingml/2006/main">
  <w:divs>
    <w:div w:id="45957431">
      <w:bodyDiv w:val="1"/>
      <w:marLeft w:val="0"/>
      <w:marRight w:val="0"/>
      <w:marTop w:val="0"/>
      <w:marBottom w:val="0"/>
      <w:divBdr>
        <w:top w:val="none" w:sz="0" w:space="0" w:color="auto"/>
        <w:left w:val="none" w:sz="0" w:space="0" w:color="auto"/>
        <w:bottom w:val="none" w:sz="0" w:space="0" w:color="auto"/>
        <w:right w:val="none" w:sz="0" w:space="0" w:color="auto"/>
      </w:divBdr>
    </w:div>
    <w:div w:id="91710004">
      <w:bodyDiv w:val="1"/>
      <w:marLeft w:val="0"/>
      <w:marRight w:val="0"/>
      <w:marTop w:val="0"/>
      <w:marBottom w:val="0"/>
      <w:divBdr>
        <w:top w:val="none" w:sz="0" w:space="0" w:color="auto"/>
        <w:left w:val="none" w:sz="0" w:space="0" w:color="auto"/>
        <w:bottom w:val="none" w:sz="0" w:space="0" w:color="auto"/>
        <w:right w:val="none" w:sz="0" w:space="0" w:color="auto"/>
      </w:divBdr>
    </w:div>
    <w:div w:id="221675067">
      <w:bodyDiv w:val="1"/>
      <w:marLeft w:val="0"/>
      <w:marRight w:val="0"/>
      <w:marTop w:val="0"/>
      <w:marBottom w:val="0"/>
      <w:divBdr>
        <w:top w:val="none" w:sz="0" w:space="0" w:color="auto"/>
        <w:left w:val="none" w:sz="0" w:space="0" w:color="auto"/>
        <w:bottom w:val="none" w:sz="0" w:space="0" w:color="auto"/>
        <w:right w:val="none" w:sz="0" w:space="0" w:color="auto"/>
      </w:divBdr>
    </w:div>
    <w:div w:id="437482145">
      <w:bodyDiv w:val="1"/>
      <w:marLeft w:val="0"/>
      <w:marRight w:val="0"/>
      <w:marTop w:val="0"/>
      <w:marBottom w:val="0"/>
      <w:divBdr>
        <w:top w:val="none" w:sz="0" w:space="0" w:color="auto"/>
        <w:left w:val="none" w:sz="0" w:space="0" w:color="auto"/>
        <w:bottom w:val="none" w:sz="0" w:space="0" w:color="auto"/>
        <w:right w:val="none" w:sz="0" w:space="0" w:color="auto"/>
      </w:divBdr>
    </w:div>
    <w:div w:id="619994202">
      <w:bodyDiv w:val="1"/>
      <w:marLeft w:val="0"/>
      <w:marRight w:val="0"/>
      <w:marTop w:val="0"/>
      <w:marBottom w:val="0"/>
      <w:divBdr>
        <w:top w:val="none" w:sz="0" w:space="0" w:color="auto"/>
        <w:left w:val="none" w:sz="0" w:space="0" w:color="auto"/>
        <w:bottom w:val="none" w:sz="0" w:space="0" w:color="auto"/>
        <w:right w:val="none" w:sz="0" w:space="0" w:color="auto"/>
      </w:divBdr>
    </w:div>
    <w:div w:id="649208344">
      <w:bodyDiv w:val="1"/>
      <w:marLeft w:val="0"/>
      <w:marRight w:val="0"/>
      <w:marTop w:val="0"/>
      <w:marBottom w:val="0"/>
      <w:divBdr>
        <w:top w:val="none" w:sz="0" w:space="0" w:color="auto"/>
        <w:left w:val="none" w:sz="0" w:space="0" w:color="auto"/>
        <w:bottom w:val="none" w:sz="0" w:space="0" w:color="auto"/>
        <w:right w:val="none" w:sz="0" w:space="0" w:color="auto"/>
      </w:divBdr>
    </w:div>
    <w:div w:id="650256645">
      <w:bodyDiv w:val="1"/>
      <w:marLeft w:val="0"/>
      <w:marRight w:val="0"/>
      <w:marTop w:val="0"/>
      <w:marBottom w:val="0"/>
      <w:divBdr>
        <w:top w:val="none" w:sz="0" w:space="0" w:color="auto"/>
        <w:left w:val="none" w:sz="0" w:space="0" w:color="auto"/>
        <w:bottom w:val="none" w:sz="0" w:space="0" w:color="auto"/>
        <w:right w:val="none" w:sz="0" w:space="0" w:color="auto"/>
      </w:divBdr>
    </w:div>
    <w:div w:id="725954765">
      <w:bodyDiv w:val="1"/>
      <w:marLeft w:val="0"/>
      <w:marRight w:val="0"/>
      <w:marTop w:val="0"/>
      <w:marBottom w:val="0"/>
      <w:divBdr>
        <w:top w:val="none" w:sz="0" w:space="0" w:color="auto"/>
        <w:left w:val="none" w:sz="0" w:space="0" w:color="auto"/>
        <w:bottom w:val="none" w:sz="0" w:space="0" w:color="auto"/>
        <w:right w:val="none" w:sz="0" w:space="0" w:color="auto"/>
      </w:divBdr>
    </w:div>
    <w:div w:id="1181310481">
      <w:bodyDiv w:val="1"/>
      <w:marLeft w:val="0"/>
      <w:marRight w:val="0"/>
      <w:marTop w:val="0"/>
      <w:marBottom w:val="0"/>
      <w:divBdr>
        <w:top w:val="none" w:sz="0" w:space="0" w:color="auto"/>
        <w:left w:val="none" w:sz="0" w:space="0" w:color="auto"/>
        <w:bottom w:val="none" w:sz="0" w:space="0" w:color="auto"/>
        <w:right w:val="none" w:sz="0" w:space="0" w:color="auto"/>
      </w:divBdr>
    </w:div>
    <w:div w:id="1203904037">
      <w:bodyDiv w:val="1"/>
      <w:marLeft w:val="0"/>
      <w:marRight w:val="0"/>
      <w:marTop w:val="0"/>
      <w:marBottom w:val="0"/>
      <w:divBdr>
        <w:top w:val="none" w:sz="0" w:space="0" w:color="auto"/>
        <w:left w:val="none" w:sz="0" w:space="0" w:color="auto"/>
        <w:bottom w:val="none" w:sz="0" w:space="0" w:color="auto"/>
        <w:right w:val="none" w:sz="0" w:space="0" w:color="auto"/>
      </w:divBdr>
    </w:div>
    <w:div w:id="1353218138">
      <w:bodyDiv w:val="1"/>
      <w:marLeft w:val="0"/>
      <w:marRight w:val="0"/>
      <w:marTop w:val="0"/>
      <w:marBottom w:val="0"/>
      <w:divBdr>
        <w:top w:val="none" w:sz="0" w:space="0" w:color="auto"/>
        <w:left w:val="none" w:sz="0" w:space="0" w:color="auto"/>
        <w:bottom w:val="none" w:sz="0" w:space="0" w:color="auto"/>
        <w:right w:val="none" w:sz="0" w:space="0" w:color="auto"/>
      </w:divBdr>
    </w:div>
    <w:div w:id="1557741117">
      <w:bodyDiv w:val="1"/>
      <w:marLeft w:val="0"/>
      <w:marRight w:val="0"/>
      <w:marTop w:val="0"/>
      <w:marBottom w:val="0"/>
      <w:divBdr>
        <w:top w:val="none" w:sz="0" w:space="0" w:color="auto"/>
        <w:left w:val="none" w:sz="0" w:space="0" w:color="auto"/>
        <w:bottom w:val="none" w:sz="0" w:space="0" w:color="auto"/>
        <w:right w:val="none" w:sz="0" w:space="0" w:color="auto"/>
      </w:divBdr>
    </w:div>
    <w:div w:id="1716613844">
      <w:bodyDiv w:val="1"/>
      <w:marLeft w:val="0"/>
      <w:marRight w:val="0"/>
      <w:marTop w:val="0"/>
      <w:marBottom w:val="0"/>
      <w:divBdr>
        <w:top w:val="none" w:sz="0" w:space="0" w:color="auto"/>
        <w:left w:val="none" w:sz="0" w:space="0" w:color="auto"/>
        <w:bottom w:val="none" w:sz="0" w:space="0" w:color="auto"/>
        <w:right w:val="none" w:sz="0" w:space="0" w:color="auto"/>
      </w:divBdr>
    </w:div>
    <w:div w:id="1819302177">
      <w:bodyDiv w:val="1"/>
      <w:marLeft w:val="0"/>
      <w:marRight w:val="0"/>
      <w:marTop w:val="0"/>
      <w:marBottom w:val="0"/>
      <w:divBdr>
        <w:top w:val="none" w:sz="0" w:space="0" w:color="auto"/>
        <w:left w:val="none" w:sz="0" w:space="0" w:color="auto"/>
        <w:bottom w:val="none" w:sz="0" w:space="0" w:color="auto"/>
        <w:right w:val="none" w:sz="0" w:space="0" w:color="auto"/>
      </w:divBdr>
    </w:div>
    <w:div w:id="1991277758">
      <w:bodyDiv w:val="1"/>
      <w:marLeft w:val="0"/>
      <w:marRight w:val="0"/>
      <w:marTop w:val="0"/>
      <w:marBottom w:val="0"/>
      <w:divBdr>
        <w:top w:val="none" w:sz="0" w:space="0" w:color="auto"/>
        <w:left w:val="none" w:sz="0" w:space="0" w:color="auto"/>
        <w:bottom w:val="none" w:sz="0" w:space="0" w:color="auto"/>
        <w:right w:val="none" w:sz="0" w:space="0" w:color="auto"/>
      </w:divBdr>
    </w:div>
    <w:div w:id="21072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3552</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Валерьевич Пособилов</dc:creator>
  <cp:lastModifiedBy>ШПИ</cp:lastModifiedBy>
  <cp:revision>67</cp:revision>
  <cp:lastPrinted>2023-02-08T01:42:00Z</cp:lastPrinted>
  <dcterms:created xsi:type="dcterms:W3CDTF">2021-12-08T01:50:00Z</dcterms:created>
  <dcterms:modified xsi:type="dcterms:W3CDTF">2023-02-21T01:47:00Z</dcterms:modified>
</cp:coreProperties>
</file>